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45A9" w:rsidRPr="00F810C7" w:rsidRDefault="003045A9">
      <w:pPr>
        <w:widowControl w:val="0"/>
        <w:pBdr>
          <w:top w:val="nil"/>
          <w:left w:val="nil"/>
          <w:bottom w:val="nil"/>
          <w:right w:val="nil"/>
          <w:between w:val="nil"/>
        </w:pBdr>
        <w:spacing w:after="0" w:line="276" w:lineRule="auto"/>
      </w:pPr>
    </w:p>
    <w:p w14:paraId="00000002" w14:textId="1646B877" w:rsidR="003045A9" w:rsidRPr="00F810C7" w:rsidRDefault="00832F63">
      <w:pPr>
        <w:jc w:val="center"/>
        <w:rPr>
          <w:b/>
        </w:rPr>
      </w:pPr>
      <w:sdt>
        <w:sdtPr>
          <w:tag w:val="goog_rdk_0"/>
          <w:id w:val="17355045"/>
        </w:sdtPr>
        <w:sdtEndPr/>
        <w:sdtContent/>
      </w:sdt>
      <w:r w:rsidR="003F2E58" w:rsidRPr="00F810C7">
        <w:rPr>
          <w:b/>
        </w:rPr>
        <w:t>Standardy działania Ośrodków Wsparcia Ekonomii Społecznej (OWES)</w:t>
      </w:r>
    </w:p>
    <w:p w14:paraId="321F686D" w14:textId="085188EC" w:rsidR="0069390B" w:rsidRPr="00F810C7" w:rsidRDefault="001A513D">
      <w:pPr>
        <w:jc w:val="center"/>
        <w:rPr>
          <w:b/>
        </w:rPr>
      </w:pPr>
      <w:r w:rsidRPr="00F810C7">
        <w:rPr>
          <w:b/>
        </w:rPr>
        <w:t xml:space="preserve">Obowiązujące od </w:t>
      </w:r>
      <w:r w:rsidR="0069390B" w:rsidRPr="00F810C7">
        <w:rPr>
          <w:b/>
        </w:rPr>
        <w:t>202</w:t>
      </w:r>
      <w:r w:rsidR="00A06F24">
        <w:rPr>
          <w:b/>
        </w:rPr>
        <w:t>6</w:t>
      </w:r>
      <w:r w:rsidR="0069390B" w:rsidRPr="00F810C7">
        <w:rPr>
          <w:b/>
        </w:rPr>
        <w:t xml:space="preserve"> r.</w:t>
      </w:r>
    </w:p>
    <w:p w14:paraId="00000003" w14:textId="7451A1EB" w:rsidR="003045A9" w:rsidRPr="00F810C7" w:rsidRDefault="003F2E58" w:rsidP="00FC003C">
      <w:pPr>
        <w:jc w:val="both"/>
      </w:pPr>
      <w:r w:rsidRPr="00F810C7">
        <w:t xml:space="preserve">30 października 2022 r. weszła w życie ustawa z dnia 5 sierpnia 2022 r. o ekonomii społecznej </w:t>
      </w:r>
      <w:r w:rsidR="00A06F24" w:rsidRPr="00A06F24">
        <w:t>(Dz.U. z 2025 r. poz. 806)</w:t>
      </w:r>
      <w:r w:rsidRPr="00F810C7">
        <w:t>, która jest pierwszą kompleksową regulacją dotyczącą obszaru ekonomii społecznej w Polsce.</w:t>
      </w:r>
    </w:p>
    <w:p w14:paraId="00000004" w14:textId="4621EC90" w:rsidR="003045A9" w:rsidRPr="00F810C7" w:rsidRDefault="003F2E58">
      <w:pPr>
        <w:jc w:val="both"/>
      </w:pPr>
      <w:r w:rsidRPr="00F810C7">
        <w:t>Ekonomia społeczna jest jednym z istotnych narzędzi aktywnej polityki społecznej, wymaga zatem zbudowania instytucjonalnego zaplecza,</w:t>
      </w:r>
      <w:r w:rsidR="003E7035" w:rsidRPr="00F810C7">
        <w:t xml:space="preserve"> </w:t>
      </w:r>
      <w:r w:rsidRPr="00F810C7">
        <w:t xml:space="preserve">celem którego będzie zapewnienie wysokiej jakości wsparcia udzielanego podmiotom ekonomii społecznej i przedsiębiorstwom społecznym. </w:t>
      </w:r>
    </w:p>
    <w:p w14:paraId="00000005" w14:textId="77777777" w:rsidR="003045A9" w:rsidRPr="00F810C7" w:rsidRDefault="003F2E58">
      <w:pPr>
        <w:jc w:val="both"/>
      </w:pPr>
      <w:r w:rsidRPr="00F810C7">
        <w:t>Minister właściwy do spraw zabezpieczenia społecznego przyznaje w drodze decyzji administracyjnej akredytację oraz status ośrodka wsparcia ekonomii społecznej (OWES) podmiotom realizującym usługi wsparcia podmiotów ekonomii społecznej (PES).</w:t>
      </w:r>
    </w:p>
    <w:p w14:paraId="00000006" w14:textId="353AC49D" w:rsidR="003045A9" w:rsidRPr="00F810C7" w:rsidRDefault="003F2E58">
      <w:pPr>
        <w:jc w:val="both"/>
      </w:pPr>
      <w:r w:rsidRPr="00F810C7">
        <w:t xml:space="preserve">Rozpatrując wniosek o przyznanie akredytacji i statusu OWES minister właściwy do spraw zabezpieczenia społecznego dokonuje oceny merytorycznej </w:t>
      </w:r>
      <w:r w:rsidRPr="00F810C7">
        <w:br/>
        <w:t xml:space="preserve">w oparciu o standardy działania ośrodków wsparcia ekonomii społecznej, stanowiące załącznik do ogłoszenia o naborze wniosków. </w:t>
      </w:r>
      <w:sdt>
        <w:sdtPr>
          <w:tag w:val="goog_rdk_1"/>
          <w:id w:val="1953050203"/>
        </w:sdtPr>
        <w:sdtEndPr/>
        <w:sdtContent/>
      </w:sdt>
      <w:r w:rsidRPr="00F810C7">
        <w:t>Standardy te odgrywają kluczową rolę w podejmowaniu decyzji, gdyż wyznaczają jednolity kierunek świadczenia usług wsparcia przez wszystkie akredytowane podmioty.</w:t>
      </w:r>
      <w:r w:rsidR="00582516" w:rsidRPr="00F810C7">
        <w:t xml:space="preserve"> Standardy wskazują minimalny zakres działalności podmiotów posiadających akredytację i status OWES, a działania przez nie podejmowane mogą wykraczać poza zakres niniejszych standardów.</w:t>
      </w:r>
    </w:p>
    <w:p w14:paraId="00000007" w14:textId="77777777" w:rsidR="003045A9" w:rsidRPr="00F810C7" w:rsidRDefault="003F2E58">
      <w:pPr>
        <w:jc w:val="both"/>
      </w:pPr>
      <w:r w:rsidRPr="00F810C7">
        <w:t>Zakres standardów podzielony został na dwa obszary. W części dotyczącej standardów formalno-organizacyjnych opisano wymogi związane z:</w:t>
      </w:r>
    </w:p>
    <w:p w14:paraId="00000008" w14:textId="77777777" w:rsidR="003045A9" w:rsidRPr="00F810C7" w:rsidRDefault="003F2E58">
      <w:pPr>
        <w:jc w:val="both"/>
      </w:pPr>
      <w:r w:rsidRPr="00F810C7">
        <w:t>− doświadczeniem wnioskodawcy,</w:t>
      </w:r>
    </w:p>
    <w:p w14:paraId="00000009" w14:textId="77777777" w:rsidR="003045A9" w:rsidRPr="00F810C7" w:rsidRDefault="003F2E58">
      <w:pPr>
        <w:jc w:val="both"/>
      </w:pPr>
      <w:r w:rsidRPr="00F810C7">
        <w:t>− organizacją OWES,</w:t>
      </w:r>
    </w:p>
    <w:p w14:paraId="0000000A" w14:textId="77777777" w:rsidR="003045A9" w:rsidRPr="00F810C7" w:rsidRDefault="003F2E58">
      <w:pPr>
        <w:jc w:val="both"/>
      </w:pPr>
      <w:r w:rsidRPr="00F810C7">
        <w:t>− kadrą OWES świadczącą usługi wsparcia PES.</w:t>
      </w:r>
    </w:p>
    <w:p w14:paraId="0000000B" w14:textId="478806D2" w:rsidR="003045A9" w:rsidRPr="00F810C7" w:rsidRDefault="003F2E58">
      <w:pPr>
        <w:jc w:val="both"/>
        <w:rPr>
          <w:b/>
          <w:strike/>
        </w:rPr>
      </w:pPr>
      <w:r w:rsidRPr="00F810C7">
        <w:rPr>
          <w:b/>
        </w:rPr>
        <w:t xml:space="preserve">Standardy formalno–organizacyjne określają warunki, które muszą zostać </w:t>
      </w:r>
      <w:sdt>
        <w:sdtPr>
          <w:tag w:val="goog_rdk_2"/>
          <w:id w:val="-1268374773"/>
        </w:sdtPr>
        <w:sdtEndPr/>
        <w:sdtContent/>
      </w:sdt>
      <w:r w:rsidRPr="00F810C7">
        <w:rPr>
          <w:b/>
        </w:rPr>
        <w:t>spełnione przez Wnioskodawcę</w:t>
      </w:r>
      <w:r w:rsidR="00790037" w:rsidRPr="00F810C7">
        <w:rPr>
          <w:b/>
        </w:rPr>
        <w:t>.</w:t>
      </w:r>
    </w:p>
    <w:p w14:paraId="7EC5A8CD" w14:textId="77777777" w:rsidR="003E7035" w:rsidRPr="00F810C7" w:rsidRDefault="003E7035">
      <w:pPr>
        <w:jc w:val="both"/>
      </w:pPr>
    </w:p>
    <w:p w14:paraId="0000000C" w14:textId="728F4E8F" w:rsidR="003045A9" w:rsidRPr="00F810C7" w:rsidRDefault="003F2E58">
      <w:pPr>
        <w:jc w:val="both"/>
      </w:pPr>
      <w:r w:rsidRPr="00F810C7">
        <w:lastRenderedPageBreak/>
        <w:t>W części dotyczącej standardów merytorycznych określono zakres usług wsparcia obejmujących:</w:t>
      </w:r>
    </w:p>
    <w:p w14:paraId="0000000D" w14:textId="77777777" w:rsidR="003045A9" w:rsidRPr="00F810C7" w:rsidRDefault="003F2E58">
      <w:pPr>
        <w:jc w:val="both"/>
      </w:pPr>
      <w:r w:rsidRPr="00F810C7">
        <w:t>− animację lokalną,</w:t>
      </w:r>
    </w:p>
    <w:p w14:paraId="0000000E" w14:textId="77777777" w:rsidR="003045A9" w:rsidRPr="00F810C7" w:rsidRDefault="003F2E58">
      <w:pPr>
        <w:jc w:val="both"/>
      </w:pPr>
      <w:r w:rsidRPr="00F810C7">
        <w:t>− tworzenie podmiotów ekonomii społecznej i przedsiębiorstw społecznych, w tym wsparcie prowadzonej przez nie działalności i powstawania miejsc pracy,</w:t>
      </w:r>
    </w:p>
    <w:p w14:paraId="0000000F" w14:textId="77777777" w:rsidR="003045A9" w:rsidRPr="00F810C7" w:rsidRDefault="003F2E58">
      <w:pPr>
        <w:jc w:val="both"/>
      </w:pPr>
      <w:r w:rsidRPr="00F810C7">
        <w:t>− wsparcie działań reintegracyjnych podejmowanych przez przedsiębiorstwo społeczne oraz ich finansowanie,</w:t>
      </w:r>
    </w:p>
    <w:p w14:paraId="00000010" w14:textId="77777777" w:rsidR="003045A9" w:rsidRPr="00F810C7" w:rsidRDefault="003F2E58">
      <w:pPr>
        <w:jc w:val="both"/>
      </w:pPr>
      <w:r w:rsidRPr="00F810C7">
        <w:t>− wsparcie podmiotów ekonomii społecznej i przedsiębiorstw społecznych w postępowaniach o udzielenie zamówienia publicznego,</w:t>
      </w:r>
    </w:p>
    <w:p w14:paraId="00000011" w14:textId="77777777" w:rsidR="003045A9" w:rsidRPr="00F810C7" w:rsidRDefault="003F2E58">
      <w:pPr>
        <w:jc w:val="both"/>
      </w:pPr>
      <w:r w:rsidRPr="00F810C7">
        <w:t>− wzmacniania potencjału przedsiębiorstw społecznych oraz udzielania im wsparcia biznesowego.</w:t>
      </w:r>
    </w:p>
    <w:p w14:paraId="00000012" w14:textId="77777777" w:rsidR="003045A9" w:rsidRPr="00F810C7" w:rsidRDefault="003F2E58">
      <w:pPr>
        <w:jc w:val="both"/>
        <w:rPr>
          <w:b/>
        </w:rPr>
      </w:pPr>
      <w:r w:rsidRPr="00F810C7">
        <w:rPr>
          <w:b/>
        </w:rPr>
        <w:t xml:space="preserve">Standardy merytoryczne określają planowany sposób realizacji usług wsparcia PES opisany we wniosku o przyznanie akredytacji i statusu OWES. </w:t>
      </w:r>
    </w:p>
    <w:p w14:paraId="00000013" w14:textId="77777777" w:rsidR="003045A9" w:rsidRPr="00F810C7" w:rsidRDefault="003F2E58">
      <w:pPr>
        <w:jc w:val="both"/>
        <w:rPr>
          <w:b/>
        </w:rPr>
      </w:pPr>
      <w:r w:rsidRPr="00F810C7">
        <w:rPr>
          <w:b/>
        </w:rPr>
        <w:t xml:space="preserve">Wniosek o przyznanie akredytacji powinien zostać sporządzony w oparciu o grupę standardów merytorycznych. </w:t>
      </w:r>
    </w:p>
    <w:p w14:paraId="00000014" w14:textId="77777777" w:rsidR="003045A9" w:rsidRPr="00F810C7" w:rsidRDefault="003F2E58">
      <w:pPr>
        <w:jc w:val="both"/>
        <w:rPr>
          <w:b/>
        </w:rPr>
      </w:pPr>
      <w:r w:rsidRPr="00F810C7">
        <w:rPr>
          <w:b/>
        </w:rPr>
        <w:t xml:space="preserve">W części V. wniosku o przyznanie akredytacji i statusu OWES należy zadeklarować realizację usług wsparcia zgodnie ze standardami merytorycznymi. </w:t>
      </w:r>
    </w:p>
    <w:p w14:paraId="00000015" w14:textId="77777777" w:rsidR="003045A9" w:rsidRPr="00F810C7" w:rsidRDefault="003F2E58">
      <w:pPr>
        <w:jc w:val="both"/>
        <w:rPr>
          <w:b/>
        </w:rPr>
      </w:pPr>
      <w:r w:rsidRPr="00F810C7">
        <w:rPr>
          <w:b/>
        </w:rPr>
        <w:t xml:space="preserve">Standardy dla OWES stanowią podstawę weryfikacji przez Ministra sposobu realizacji usług wsparcia PES (art. 40 ustawy o ekonomii społecznej). </w:t>
      </w:r>
    </w:p>
    <w:p w14:paraId="00000016" w14:textId="5C90989B" w:rsidR="003045A9" w:rsidRPr="00F810C7" w:rsidRDefault="00FF129C">
      <w:pPr>
        <w:jc w:val="both"/>
        <w:rPr>
          <w:b/>
        </w:rPr>
      </w:pPr>
      <w:r w:rsidRPr="00F810C7">
        <w:rPr>
          <w:b/>
        </w:rPr>
        <w:t>W przypadku zmiany standardów</w:t>
      </w:r>
      <w:r w:rsidR="003E7035" w:rsidRPr="00F810C7">
        <w:rPr>
          <w:b/>
        </w:rPr>
        <w:t>,</w:t>
      </w:r>
      <w:r w:rsidRPr="00F810C7">
        <w:rPr>
          <w:b/>
        </w:rPr>
        <w:t xml:space="preserve"> obowiązujące dla OWES są standardy zamieszczone na stronie </w:t>
      </w:r>
      <w:r w:rsidR="00592951" w:rsidRPr="00F810C7">
        <w:rPr>
          <w:b/>
        </w:rPr>
        <w:t>www.</w:t>
      </w:r>
      <w:r w:rsidRPr="00F810C7">
        <w:rPr>
          <w:b/>
        </w:rPr>
        <w:t>ekonomiaspoleczna.gov.pl</w:t>
      </w:r>
    </w:p>
    <w:p w14:paraId="00000017" w14:textId="77777777" w:rsidR="003045A9" w:rsidRPr="00F810C7" w:rsidRDefault="003045A9">
      <w:pPr>
        <w:jc w:val="both"/>
        <w:rPr>
          <w:b/>
        </w:rPr>
      </w:pPr>
    </w:p>
    <w:p w14:paraId="00000018" w14:textId="77777777" w:rsidR="003045A9" w:rsidRPr="00F810C7" w:rsidRDefault="003045A9">
      <w:pPr>
        <w:jc w:val="both"/>
        <w:rPr>
          <w:b/>
        </w:rPr>
      </w:pPr>
    </w:p>
    <w:p w14:paraId="00000019" w14:textId="77777777" w:rsidR="003045A9" w:rsidRPr="00F810C7" w:rsidRDefault="003045A9">
      <w:pPr>
        <w:jc w:val="both"/>
        <w:rPr>
          <w:b/>
        </w:rPr>
      </w:pPr>
    </w:p>
    <w:p w14:paraId="0000001A" w14:textId="77777777" w:rsidR="003045A9" w:rsidRPr="00F810C7" w:rsidRDefault="003045A9">
      <w:pPr>
        <w:jc w:val="both"/>
        <w:rPr>
          <w:b/>
        </w:rPr>
      </w:pPr>
    </w:p>
    <w:p w14:paraId="0000001B" w14:textId="77777777" w:rsidR="003045A9" w:rsidRPr="00F810C7" w:rsidRDefault="003045A9">
      <w:pPr>
        <w:jc w:val="both"/>
        <w:rPr>
          <w:b/>
        </w:rPr>
      </w:pPr>
    </w:p>
    <w:p w14:paraId="0000001C" w14:textId="77777777" w:rsidR="003045A9" w:rsidRPr="00F810C7" w:rsidRDefault="003045A9">
      <w:pPr>
        <w:jc w:val="both"/>
        <w:rPr>
          <w:b/>
        </w:rPr>
      </w:pPr>
    </w:p>
    <w:p w14:paraId="0000001D" w14:textId="77777777" w:rsidR="003045A9" w:rsidRPr="00F810C7" w:rsidRDefault="003045A9">
      <w:pPr>
        <w:jc w:val="both"/>
        <w:rPr>
          <w:b/>
        </w:rPr>
      </w:pPr>
    </w:p>
    <w:p w14:paraId="00000022" w14:textId="77777777" w:rsidR="003045A9" w:rsidRPr="00F810C7" w:rsidRDefault="003045A9">
      <w:pPr>
        <w:jc w:val="both"/>
        <w:rPr>
          <w:b/>
        </w:rPr>
      </w:pPr>
    </w:p>
    <w:tbl>
      <w:tblPr>
        <w:tblStyle w:val="a"/>
        <w:tblpPr w:leftFromText="141" w:rightFromText="141" w:vertAnchor="text" w:tblpXSpec="center" w:tblpY="1"/>
        <w:tblOverlap w:val="never"/>
        <w:tblW w:w="0" w:type="auto"/>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30"/>
        <w:gridCol w:w="5248"/>
        <w:gridCol w:w="5139"/>
        <w:gridCol w:w="2757"/>
      </w:tblGrid>
      <w:tr w:rsidR="00F810C7" w:rsidRPr="00F810C7" w14:paraId="6A529F3D" w14:textId="77777777" w:rsidTr="00910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23" w14:textId="77777777" w:rsidR="003045A9" w:rsidRPr="00F810C7" w:rsidRDefault="003F2E58">
            <w:pPr>
              <w:jc w:val="center"/>
              <w:rPr>
                <w:sz w:val="20"/>
                <w:szCs w:val="20"/>
              </w:rPr>
            </w:pPr>
            <w:r w:rsidRPr="00F810C7">
              <w:rPr>
                <w:sz w:val="20"/>
                <w:szCs w:val="20"/>
              </w:rPr>
              <w:lastRenderedPageBreak/>
              <w:t>nr</w:t>
            </w:r>
          </w:p>
        </w:tc>
        <w:tc>
          <w:tcPr>
            <w:tcW w:w="0" w:type="auto"/>
            <w:vAlign w:val="center"/>
          </w:tcPr>
          <w:p w14:paraId="00000024" w14:textId="77777777" w:rsidR="003045A9" w:rsidRPr="00F810C7" w:rsidRDefault="003F2E58">
            <w:pPr>
              <w:jc w:val="center"/>
              <w:cnfStyle w:val="100000000000" w:firstRow="1" w:lastRow="0" w:firstColumn="0" w:lastColumn="0" w:oddVBand="0" w:evenVBand="0" w:oddHBand="0" w:evenHBand="0" w:firstRowFirstColumn="0" w:firstRowLastColumn="0" w:lastRowFirstColumn="0" w:lastRowLastColumn="0"/>
              <w:rPr>
                <w:sz w:val="20"/>
                <w:szCs w:val="20"/>
              </w:rPr>
            </w:pPr>
            <w:r w:rsidRPr="00F810C7">
              <w:rPr>
                <w:sz w:val="20"/>
                <w:szCs w:val="20"/>
              </w:rPr>
              <w:t>Standardy weryfikowane podczas oceny wniosku o przyznanie akredytacji i statusu OWES</w:t>
            </w:r>
          </w:p>
        </w:tc>
        <w:tc>
          <w:tcPr>
            <w:tcW w:w="0" w:type="auto"/>
            <w:vAlign w:val="center"/>
          </w:tcPr>
          <w:p w14:paraId="00000025" w14:textId="77777777" w:rsidR="003045A9" w:rsidRPr="00F810C7" w:rsidRDefault="003F2E58">
            <w:pPr>
              <w:jc w:val="center"/>
              <w:cnfStyle w:val="100000000000" w:firstRow="1" w:lastRow="0" w:firstColumn="0" w:lastColumn="0" w:oddVBand="0" w:evenVBand="0" w:oddHBand="0" w:evenHBand="0" w:firstRowFirstColumn="0" w:firstRowLastColumn="0" w:lastRowFirstColumn="0" w:lastRowLastColumn="0"/>
              <w:rPr>
                <w:sz w:val="20"/>
              </w:rPr>
            </w:pPr>
            <w:r w:rsidRPr="00F810C7">
              <w:rPr>
                <w:sz w:val="20"/>
                <w:szCs w:val="20"/>
              </w:rPr>
              <w:t>Standardy weryfikowane podczas obowiązywania akredytacji i statusu OWES</w:t>
            </w:r>
          </w:p>
        </w:tc>
        <w:tc>
          <w:tcPr>
            <w:tcW w:w="0" w:type="auto"/>
            <w:vAlign w:val="center"/>
          </w:tcPr>
          <w:p w14:paraId="00000026" w14:textId="77777777" w:rsidR="003045A9" w:rsidRPr="00F810C7" w:rsidRDefault="003F2E58">
            <w:pPr>
              <w:jc w:val="center"/>
              <w:cnfStyle w:val="100000000000" w:firstRow="1" w:lastRow="0" w:firstColumn="0" w:lastColumn="0" w:oddVBand="0" w:evenVBand="0" w:oddHBand="0" w:evenHBand="0" w:firstRowFirstColumn="0" w:firstRowLastColumn="0" w:lastRowFirstColumn="0" w:lastRowLastColumn="0"/>
              <w:rPr>
                <w:sz w:val="20"/>
                <w:szCs w:val="20"/>
              </w:rPr>
            </w:pPr>
            <w:r w:rsidRPr="00F810C7">
              <w:rPr>
                <w:sz w:val="20"/>
                <w:szCs w:val="20"/>
              </w:rPr>
              <w:t>Sposób weryfikacji podczas oceny wniosku</w:t>
            </w:r>
          </w:p>
        </w:tc>
      </w:tr>
      <w:tr w:rsidR="00F810C7" w:rsidRPr="00F810C7" w14:paraId="7EB3C51E" w14:textId="77777777" w:rsidTr="00910C6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B4C6E7"/>
            <w:vAlign w:val="center"/>
          </w:tcPr>
          <w:p w14:paraId="00000027" w14:textId="77777777" w:rsidR="003045A9" w:rsidRPr="00F810C7" w:rsidRDefault="003F2E58">
            <w:pPr>
              <w:numPr>
                <w:ilvl w:val="0"/>
                <w:numId w:val="9"/>
              </w:numPr>
              <w:pBdr>
                <w:top w:val="nil"/>
                <w:left w:val="nil"/>
                <w:bottom w:val="nil"/>
                <w:right w:val="nil"/>
                <w:between w:val="nil"/>
              </w:pBdr>
              <w:jc w:val="center"/>
              <w:rPr>
                <w:sz w:val="20"/>
              </w:rPr>
            </w:pPr>
            <w:r w:rsidRPr="00F810C7">
              <w:rPr>
                <w:sz w:val="32"/>
              </w:rPr>
              <w:t>Standardy formalno – organizacyjne</w:t>
            </w:r>
          </w:p>
        </w:tc>
      </w:tr>
      <w:tr w:rsidR="00F810C7" w:rsidRPr="00F810C7" w14:paraId="519E078F" w14:textId="77777777" w:rsidTr="00910C6B">
        <w:trPr>
          <w:trHeight w:val="2121"/>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vAlign w:val="center"/>
          </w:tcPr>
          <w:p w14:paraId="0000002C" w14:textId="37BB012F" w:rsidR="003045A9" w:rsidRPr="00F810C7" w:rsidRDefault="006632FC" w:rsidP="00910C6B">
            <w:pPr>
              <w:jc w:val="center"/>
              <w:rPr>
                <w:b w:val="0"/>
                <w:bCs/>
              </w:rPr>
            </w:pPr>
            <w:r w:rsidRPr="00F810C7">
              <w:rPr>
                <w:b w:val="0"/>
                <w:bCs/>
              </w:rPr>
              <w:t>1.1</w:t>
            </w:r>
          </w:p>
        </w:tc>
        <w:tc>
          <w:tcPr>
            <w:tcW w:w="0" w:type="auto"/>
            <w:shd w:val="clear" w:color="auto" w:fill="B4C6E7"/>
            <w:vAlign w:val="center"/>
          </w:tcPr>
          <w:p w14:paraId="0000002D" w14:textId="696CF47D" w:rsidR="003045A9" w:rsidRPr="00F810C7" w:rsidRDefault="003F2E58" w:rsidP="003F3E7E">
            <w:pPr>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szCs w:val="20"/>
              </w:rPr>
              <w:t xml:space="preserve">Wnioskodawca posiada minimum dwuletnie doświadczenie w realizacji co najmniej </w:t>
            </w:r>
            <w:r w:rsidR="00592951" w:rsidRPr="00F810C7">
              <w:rPr>
                <w:bCs/>
                <w:sz w:val="20"/>
                <w:szCs w:val="20"/>
              </w:rPr>
              <w:t>dwóch</w:t>
            </w:r>
            <w:r w:rsidRPr="00F810C7">
              <w:rPr>
                <w:bCs/>
                <w:sz w:val="20"/>
                <w:szCs w:val="20"/>
              </w:rPr>
              <w:t xml:space="preserve"> usług wsparcia podmiotów ekonomii społecznej tożsamych z usługami wskazanymi w art. 29 ust. 1 ustawy z dnia 5 sierpnia 2022 r. o ekonomii społecznej,  </w:t>
            </w:r>
          </w:p>
        </w:tc>
        <w:tc>
          <w:tcPr>
            <w:tcW w:w="0" w:type="auto"/>
            <w:shd w:val="clear" w:color="auto" w:fill="B4C6E7"/>
            <w:vAlign w:val="center"/>
          </w:tcPr>
          <w:p w14:paraId="0000002E" w14:textId="77777777" w:rsidR="003045A9" w:rsidRPr="00F810C7" w:rsidRDefault="003F2E5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Nie dotyczy</w:t>
            </w:r>
          </w:p>
        </w:tc>
        <w:tc>
          <w:tcPr>
            <w:tcW w:w="0" w:type="auto"/>
            <w:shd w:val="clear" w:color="auto" w:fill="B4C6E7"/>
            <w:vAlign w:val="center"/>
          </w:tcPr>
          <w:p w14:paraId="00000030" w14:textId="69811093" w:rsidR="003045A9" w:rsidRPr="00F810C7" w:rsidRDefault="003F2E58" w:rsidP="003F3E7E">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 xml:space="preserve">w cz. II wniosku o przyznanie akredytacji </w:t>
            </w:r>
            <w:r w:rsidRPr="00F810C7">
              <w:rPr>
                <w:bCs/>
                <w:sz w:val="20"/>
                <w:szCs w:val="20"/>
              </w:rPr>
              <w:br/>
              <w:t>i statusu OWES.</w:t>
            </w:r>
          </w:p>
          <w:p w14:paraId="00000031" w14:textId="77777777" w:rsidR="003045A9" w:rsidRPr="00F810C7" w:rsidRDefault="003F2E5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noProof/>
                <w:sz w:val="20"/>
                <w:szCs w:val="20"/>
              </w:rPr>
              <w:drawing>
                <wp:inline distT="0" distB="0" distL="0" distR="0" wp14:anchorId="5C977181" wp14:editId="38EA5661">
                  <wp:extent cx="213509" cy="213509"/>
                  <wp:effectExtent l="0" t="0" r="0" b="0"/>
                  <wp:docPr id="78" name="image6.png" descr="Informacje"/>
                  <wp:cNvGraphicFramePr/>
                  <a:graphic xmlns:a="http://schemas.openxmlformats.org/drawingml/2006/main">
                    <a:graphicData uri="http://schemas.openxmlformats.org/drawingml/2006/picture">
                      <pic:pic xmlns:pic="http://schemas.openxmlformats.org/drawingml/2006/picture">
                        <pic:nvPicPr>
                          <pic:cNvPr id="0" name="image6.png" descr="Informacje"/>
                          <pic:cNvPicPr preferRelativeResize="0"/>
                        </pic:nvPicPr>
                        <pic:blipFill>
                          <a:blip r:embed="rId9"/>
                          <a:srcRect/>
                          <a:stretch>
                            <a:fillRect/>
                          </a:stretch>
                        </pic:blipFill>
                        <pic:spPr>
                          <a:xfrm>
                            <a:off x="0" y="0"/>
                            <a:ext cx="213509" cy="213509"/>
                          </a:xfrm>
                          <a:prstGeom prst="rect">
                            <a:avLst/>
                          </a:prstGeom>
                          <a:ln/>
                        </pic:spPr>
                      </pic:pic>
                    </a:graphicData>
                  </a:graphic>
                </wp:inline>
              </w:drawing>
            </w:r>
          </w:p>
          <w:p w14:paraId="00000032" w14:textId="77777777" w:rsidR="003045A9" w:rsidRPr="00F810C7" w:rsidRDefault="003F2E58" w:rsidP="003F3E7E">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Opis doświadczenia w cz. II wniosku należy opracować w odniesieniu do kryteriów określonych w ogłoszeniu.</w:t>
            </w:r>
          </w:p>
        </w:tc>
      </w:tr>
      <w:tr w:rsidR="00F810C7" w:rsidRPr="00F810C7" w14:paraId="3694D5F0" w14:textId="77777777" w:rsidTr="00910C6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vAlign w:val="center"/>
          </w:tcPr>
          <w:p w14:paraId="00000033" w14:textId="49A0E94A" w:rsidR="003045A9" w:rsidRPr="00F810C7" w:rsidRDefault="006632FC" w:rsidP="003F3E7E">
            <w:pPr>
              <w:pBdr>
                <w:top w:val="nil"/>
                <w:left w:val="nil"/>
                <w:bottom w:val="nil"/>
                <w:right w:val="nil"/>
                <w:between w:val="nil"/>
              </w:pBdr>
              <w:jc w:val="center"/>
              <w:rPr>
                <w:b w:val="0"/>
                <w:bCs/>
                <w:sz w:val="20"/>
              </w:rPr>
            </w:pPr>
            <w:r w:rsidRPr="00F810C7">
              <w:rPr>
                <w:b w:val="0"/>
                <w:bCs/>
                <w:sz w:val="20"/>
              </w:rPr>
              <w:t>1.2</w:t>
            </w:r>
          </w:p>
        </w:tc>
        <w:tc>
          <w:tcPr>
            <w:tcW w:w="0" w:type="auto"/>
            <w:shd w:val="clear" w:color="auto" w:fill="B4C6E7"/>
            <w:vAlign w:val="center"/>
          </w:tcPr>
          <w:p w14:paraId="00000034" w14:textId="77777777" w:rsidR="003045A9" w:rsidRPr="00F810C7" w:rsidRDefault="003F2E5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Wnioskodawca posiada projekt regulaminu organizacyjnego zawierający: </w:t>
            </w:r>
          </w:p>
          <w:p w14:paraId="00000035"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a) informacje o podmiocie lub partnerstwie tworzącym OWES wraz z podziałem zadań w ewentualnym partnerstwie,</w:t>
            </w:r>
          </w:p>
          <w:p w14:paraId="00000036"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b) zasady działania i zarządzania OWES, z uwzględnieniem zasad etycznych, </w:t>
            </w:r>
          </w:p>
          <w:p w14:paraId="00000037"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c) zasady wewnętrznego nadzoru nad realizacją usług wsparcia PES oraz wewnętrzne mechanizmy zapewniania jakości pracy OWES,</w:t>
            </w:r>
          </w:p>
          <w:p w14:paraId="00000038"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d) wykaz stanowisk pracy wraz z zakresem obowiązków </w:t>
            </w:r>
            <w:r w:rsidRPr="00F810C7">
              <w:rPr>
                <w:bCs/>
                <w:sz w:val="20"/>
              </w:rPr>
              <w:br/>
              <w:t xml:space="preserve">z uwzględnieniem podziału na kadrę wnioskodawcy </w:t>
            </w:r>
            <w:r w:rsidRPr="00F810C7">
              <w:rPr>
                <w:bCs/>
                <w:sz w:val="20"/>
              </w:rPr>
              <w:br/>
              <w:t xml:space="preserve">i ewentualnych partnerów, </w:t>
            </w:r>
          </w:p>
          <w:p w14:paraId="00000039"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rPr>
              <w:t>e) podział zadań kadry w odniesieniu do każdej świadczonej usługi wsparcia PES,</w:t>
            </w:r>
          </w:p>
          <w:p w14:paraId="0000003A" w14:textId="77777777" w:rsidR="003045A9" w:rsidRPr="00F810C7" w:rsidRDefault="003F2E58">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f) schemat organizacyjny OWES z którego wynika podział obowiązków w ewentualnym partnerstwie oraz podział zadań między pracownikami realizującymi poszczególne zadania.</w:t>
            </w:r>
          </w:p>
        </w:tc>
        <w:tc>
          <w:tcPr>
            <w:tcW w:w="0" w:type="auto"/>
            <w:shd w:val="clear" w:color="auto" w:fill="B4C6E7"/>
            <w:vAlign w:val="center"/>
          </w:tcPr>
          <w:p w14:paraId="0000003B" w14:textId="77777777" w:rsidR="003045A9" w:rsidRPr="00F810C7" w:rsidRDefault="003F2E5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 OWES obowiązuje regulamin organizacyjny zawierający co najmniej: </w:t>
            </w:r>
          </w:p>
          <w:p w14:paraId="0000003C"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a) informacje o podmiocie lub partnerstwie tworzącym OWES wraz z podziałem zadań w ewentualnym partnerstwie,</w:t>
            </w:r>
          </w:p>
          <w:p w14:paraId="0000003D"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b) zasady działania i zarządzania OWES, z uwzględnieniem zasad etycznych, </w:t>
            </w:r>
          </w:p>
          <w:p w14:paraId="0000003E"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c) zasady wewnętrznego nadzoru nad realizacją usług wsparcia PES oraz wewnętrzne mechanizmy zapewniania jakości pracy OWES,</w:t>
            </w:r>
          </w:p>
          <w:p w14:paraId="0000003F"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d) wykaz stanowisk pracy wraz z zakresem obowiązków z uwzględnieniem podziału na kadrę wnioskodawcy i ewentualnych partnerów, </w:t>
            </w:r>
          </w:p>
          <w:p w14:paraId="00000040" w14:textId="77777777" w:rsidR="003045A9" w:rsidRPr="00F810C7" w:rsidRDefault="003F2E58">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e) podział zadań kadry w odniesieniu do każdej świadczonej usługi wsparcia PES,</w:t>
            </w:r>
          </w:p>
          <w:p w14:paraId="00000041" w14:textId="77777777" w:rsidR="003045A9" w:rsidRPr="00F810C7" w:rsidRDefault="003F2E58" w:rsidP="00910C6B">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f) schemat organizacyjny OWES z którego wynika podział obowiązków w ewentualnym partnerstwie oraz podział </w:t>
            </w:r>
            <w:r w:rsidRPr="00F810C7">
              <w:rPr>
                <w:bCs/>
                <w:sz w:val="20"/>
                <w:szCs w:val="20"/>
              </w:rPr>
              <w:lastRenderedPageBreak/>
              <w:t>zadań między pracownikami realizującymi poszczególne zadania.</w:t>
            </w:r>
          </w:p>
        </w:tc>
        <w:tc>
          <w:tcPr>
            <w:tcW w:w="0" w:type="auto"/>
            <w:shd w:val="clear" w:color="auto" w:fill="B4C6E7"/>
            <w:vAlign w:val="center"/>
          </w:tcPr>
          <w:p w14:paraId="00000042" w14:textId="77777777" w:rsidR="003045A9" w:rsidRPr="00F810C7" w:rsidRDefault="003F2E5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lastRenderedPageBreak/>
              <w:t>Ocena na podstawie załączonego do wniosku projektu regulaminu organizacyjnego.</w:t>
            </w:r>
          </w:p>
        </w:tc>
      </w:tr>
      <w:tr w:rsidR="00F810C7" w:rsidRPr="00F810C7" w14:paraId="06E01BA0" w14:textId="77777777" w:rsidTr="00910C6B">
        <w:trPr>
          <w:trHeight w:val="1246"/>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vAlign w:val="center"/>
          </w:tcPr>
          <w:p w14:paraId="00000043" w14:textId="268DC762" w:rsidR="003045A9" w:rsidRPr="00F810C7" w:rsidRDefault="006632FC" w:rsidP="003F3E7E">
            <w:pPr>
              <w:jc w:val="center"/>
              <w:rPr>
                <w:b w:val="0"/>
                <w:bCs/>
                <w:sz w:val="20"/>
              </w:rPr>
            </w:pPr>
            <w:r w:rsidRPr="00F810C7">
              <w:rPr>
                <w:b w:val="0"/>
                <w:bCs/>
                <w:sz w:val="20"/>
              </w:rPr>
              <w:t>1.3</w:t>
            </w:r>
          </w:p>
        </w:tc>
        <w:tc>
          <w:tcPr>
            <w:tcW w:w="0" w:type="auto"/>
            <w:shd w:val="clear" w:color="auto" w:fill="B4C6E7"/>
            <w:vAlign w:val="center"/>
          </w:tcPr>
          <w:p w14:paraId="00000044" w14:textId="77777777" w:rsidR="003045A9" w:rsidRPr="00F810C7" w:rsidRDefault="003F2E58" w:rsidP="00DB59F0">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Wnioskodawca uwzględnia w projekcie regulaminu organizacyjnego następujące zasady etycznego działania:</w:t>
            </w:r>
          </w:p>
          <w:p w14:paraId="00000045" w14:textId="77777777" w:rsidR="003045A9" w:rsidRPr="00F810C7" w:rsidRDefault="003F2E58" w:rsidP="00DB59F0">
            <w:pPr>
              <w:numPr>
                <w:ilvl w:val="0"/>
                <w:numId w:val="20"/>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osoby zatrudnione zachowują pełną bezstronność wobec klientów,</w:t>
            </w:r>
          </w:p>
          <w:p w14:paraId="00000046" w14:textId="77777777" w:rsidR="003045A9" w:rsidRPr="00F810C7" w:rsidRDefault="003F2E58" w:rsidP="00DB59F0">
            <w:pPr>
              <w:numPr>
                <w:ilvl w:val="0"/>
                <w:numId w:val="20"/>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osoby zatrudnione pracują z klientami z zachowaniem najwyższej staranności oraz uwzględnieniem najlepszej znajomości danego tematu,</w:t>
            </w:r>
          </w:p>
          <w:p w14:paraId="00000047" w14:textId="77777777" w:rsidR="003045A9" w:rsidRPr="00F810C7" w:rsidRDefault="003F2E58" w:rsidP="00DB59F0">
            <w:pPr>
              <w:numPr>
                <w:ilvl w:val="0"/>
                <w:numId w:val="20"/>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osoby zatrudnione nie mogą przyjmować od klientów OWES wynagrodzeń lub innych gratyfikacji za udzieloną pomoc,</w:t>
            </w:r>
          </w:p>
          <w:p w14:paraId="00000048" w14:textId="77777777" w:rsidR="003045A9" w:rsidRPr="00F810C7" w:rsidRDefault="003F2E58" w:rsidP="00DB59F0">
            <w:pPr>
              <w:numPr>
                <w:ilvl w:val="0"/>
                <w:numId w:val="20"/>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zapewnione jest bezpieczeństwo oraz poufność przekazywanych informacji,</w:t>
            </w:r>
          </w:p>
          <w:p w14:paraId="00000049" w14:textId="77777777" w:rsidR="003045A9" w:rsidRPr="00F810C7" w:rsidRDefault="003F2E58" w:rsidP="00DB59F0">
            <w:pPr>
              <w:numPr>
                <w:ilvl w:val="0"/>
                <w:numId w:val="20"/>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 xml:space="preserve">działania OWES, a w szczególności zachowania kadry OWES w stosunku do klientów OWES, w żaden sposób nie będą wiązać się z manifestowaniem poglądów politycznych, religijnych itp., </w:t>
            </w:r>
          </w:p>
          <w:p w14:paraId="0000004A" w14:textId="77777777" w:rsidR="003045A9" w:rsidRPr="00F810C7" w:rsidRDefault="003F2E58" w:rsidP="00DB59F0">
            <w:pPr>
              <w:numPr>
                <w:ilvl w:val="0"/>
                <w:numId w:val="20"/>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OWES przestrzega zasad równego traktowania bez względu na wiek, płeć, niepełnosprawność, rasę lub pochodzenie etniczne, wyznawaną religię lub światopogląd, orientację seksualną i przekonania polityczne.</w:t>
            </w:r>
          </w:p>
          <w:p w14:paraId="0000004B" w14:textId="77777777" w:rsidR="003045A9" w:rsidRPr="00F810C7" w:rsidRDefault="003045A9" w:rsidP="00DB59F0">
            <w:p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p>
          <w:p w14:paraId="0000004C" w14:textId="77777777" w:rsidR="003045A9" w:rsidRPr="00F810C7" w:rsidRDefault="003045A9">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p>
          <w:p w14:paraId="0000004D" w14:textId="77777777" w:rsidR="003045A9" w:rsidRPr="00F810C7" w:rsidRDefault="003045A9">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p>
        </w:tc>
        <w:tc>
          <w:tcPr>
            <w:tcW w:w="0" w:type="auto"/>
            <w:shd w:val="clear" w:color="auto" w:fill="B4C6E7"/>
            <w:vAlign w:val="center"/>
          </w:tcPr>
          <w:p w14:paraId="0000004E" w14:textId="77777777" w:rsidR="003045A9" w:rsidRPr="00F810C7" w:rsidRDefault="003F2E58">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W OWES przestrzegane są następujące zasady etycznego działania:</w:t>
            </w:r>
          </w:p>
          <w:p w14:paraId="0000004F" w14:textId="77777777" w:rsidR="003045A9" w:rsidRPr="00F810C7" w:rsidRDefault="003F2E58" w:rsidP="00532B0E">
            <w:pPr>
              <w:pStyle w:val="Akapitzlist"/>
              <w:numPr>
                <w:ilvl w:val="0"/>
                <w:numId w:val="70"/>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 xml:space="preserve">osoby zatrudnione w OWES zachowują pełną bezstronność wobec klientów, </w:t>
            </w:r>
          </w:p>
          <w:p w14:paraId="00000050" w14:textId="77777777" w:rsidR="003045A9" w:rsidRPr="00F810C7" w:rsidRDefault="003F2E58" w:rsidP="00532B0E">
            <w:pPr>
              <w:pStyle w:val="Akapitzlist"/>
              <w:numPr>
                <w:ilvl w:val="0"/>
                <w:numId w:val="70"/>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 xml:space="preserve">osoby zatrudnione w OWES pracują z klientami </w:t>
            </w:r>
            <w:r w:rsidRPr="00F810C7">
              <w:rPr>
                <w:bCs/>
                <w:sz w:val="20"/>
              </w:rPr>
              <w:br/>
              <w:t>z zachowaniem najwyższej staranności oraz uwzględnieniem najlepszej znajomości danego tematu,</w:t>
            </w:r>
          </w:p>
          <w:p w14:paraId="00000051" w14:textId="77777777" w:rsidR="003045A9" w:rsidRPr="00F810C7" w:rsidRDefault="003F2E58" w:rsidP="00532B0E">
            <w:pPr>
              <w:pStyle w:val="Akapitzlist"/>
              <w:numPr>
                <w:ilvl w:val="0"/>
                <w:numId w:val="70"/>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osoby zatrudnione nie mogą przyjmować od klientów OWES wynagrodzeń lub innych gratyfikacji za udzieloną pomoc,</w:t>
            </w:r>
          </w:p>
          <w:p w14:paraId="00000052" w14:textId="77777777" w:rsidR="003045A9" w:rsidRPr="00F810C7" w:rsidRDefault="003F2E58" w:rsidP="00532B0E">
            <w:pPr>
              <w:pStyle w:val="Akapitzlist"/>
              <w:numPr>
                <w:ilvl w:val="0"/>
                <w:numId w:val="70"/>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zapewnione jest bezpieczeństwo oraz poufność przekazywanych informacji,</w:t>
            </w:r>
          </w:p>
          <w:p w14:paraId="00000053" w14:textId="77777777" w:rsidR="003045A9" w:rsidRPr="00F810C7" w:rsidRDefault="003F2E58" w:rsidP="00532B0E">
            <w:pPr>
              <w:pStyle w:val="Akapitzlist"/>
              <w:numPr>
                <w:ilvl w:val="0"/>
                <w:numId w:val="70"/>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 xml:space="preserve">działania OWES, a w szczególności zachowania kadry OWES w stosunku do klientów OWES, w żaden sposób nie mogą wiązać się z manifestowaniem poglądów politycznych, religijnych itp., </w:t>
            </w:r>
          </w:p>
          <w:p w14:paraId="00000054" w14:textId="77777777" w:rsidR="003045A9" w:rsidRPr="00F810C7" w:rsidRDefault="003F2E58" w:rsidP="00532B0E">
            <w:pPr>
              <w:pStyle w:val="Akapitzlist"/>
              <w:numPr>
                <w:ilvl w:val="0"/>
                <w:numId w:val="70"/>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OWES przestrzega zasad równego traktowania bez względu na wiek, płeć, niepełnosprawność, rasę lub pochodzenie etniczne, wyznawaną religię lub światopogląd, orientację seksualną i przekonania polityczne,</w:t>
            </w:r>
          </w:p>
          <w:p w14:paraId="00000056" w14:textId="186E1CC2" w:rsidR="003045A9" w:rsidRPr="00F810C7" w:rsidRDefault="003F2E58" w:rsidP="00910C6B">
            <w:pPr>
              <w:pStyle w:val="Akapitzlist"/>
              <w:numPr>
                <w:ilvl w:val="0"/>
                <w:numId w:val="70"/>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rPr>
              <w:t>OWES na każdym etapie udzielania wsparcia respektuje prawo klientów OWES do podejmowania autonomicznych decyzji w zakresie współpracy z OWES.</w:t>
            </w:r>
          </w:p>
        </w:tc>
        <w:tc>
          <w:tcPr>
            <w:tcW w:w="0" w:type="auto"/>
            <w:shd w:val="clear" w:color="auto" w:fill="B4C6E7"/>
            <w:vAlign w:val="center"/>
          </w:tcPr>
          <w:p w14:paraId="00000057" w14:textId="77777777" w:rsidR="003045A9" w:rsidRPr="00F810C7" w:rsidRDefault="003F2E5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Ocena na podstawie załączonego do wniosku projektu regulaminu organizacyjnego.</w:t>
            </w:r>
          </w:p>
          <w:p w14:paraId="00000058" w14:textId="77777777" w:rsidR="003045A9" w:rsidRPr="00F810C7" w:rsidRDefault="003F2E5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noProof/>
                <w:sz w:val="20"/>
                <w:szCs w:val="20"/>
              </w:rPr>
              <w:drawing>
                <wp:inline distT="0" distB="0" distL="0" distR="0" wp14:anchorId="11008C07" wp14:editId="5D089247">
                  <wp:extent cx="203200" cy="196850"/>
                  <wp:effectExtent l="0" t="0" r="0" b="0"/>
                  <wp:docPr id="80"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059" w14:textId="77777777" w:rsidR="003045A9" w:rsidRPr="00F810C7" w:rsidRDefault="003F2E5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Zasady etyczne którymi będzie kierowała się kadra OWES należy uwzględnić w projekcie regulaminu organizacyjnego.</w:t>
            </w:r>
          </w:p>
        </w:tc>
      </w:tr>
      <w:tr w:rsidR="00F810C7" w:rsidRPr="00F810C7" w14:paraId="20026C29" w14:textId="77777777" w:rsidTr="00910C6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vAlign w:val="center"/>
          </w:tcPr>
          <w:p w14:paraId="0000005A" w14:textId="13E0C635" w:rsidR="006632FC" w:rsidRPr="00F810C7" w:rsidRDefault="006632FC" w:rsidP="006632FC">
            <w:pPr>
              <w:pBdr>
                <w:top w:val="nil"/>
                <w:left w:val="nil"/>
                <w:bottom w:val="nil"/>
                <w:right w:val="nil"/>
                <w:between w:val="nil"/>
              </w:pBdr>
              <w:ind w:left="360"/>
              <w:rPr>
                <w:b w:val="0"/>
                <w:bCs/>
                <w:sz w:val="20"/>
              </w:rPr>
            </w:pPr>
            <w:r w:rsidRPr="00F810C7">
              <w:rPr>
                <w:b w:val="0"/>
                <w:bCs/>
                <w:sz w:val="20"/>
                <w:szCs w:val="20"/>
              </w:rPr>
              <w:lastRenderedPageBreak/>
              <w:t>1.4</w:t>
            </w:r>
          </w:p>
        </w:tc>
        <w:tc>
          <w:tcPr>
            <w:tcW w:w="0" w:type="auto"/>
            <w:shd w:val="clear" w:color="auto" w:fill="B4C6E7"/>
            <w:vAlign w:val="center"/>
          </w:tcPr>
          <w:p w14:paraId="442B2AEF" w14:textId="3CED5488" w:rsidR="00221FC8" w:rsidRPr="00F810C7" w:rsidRDefault="008B7592" w:rsidP="008B7592">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bookmarkStart w:id="0" w:name="_Hlk184900490"/>
            <w:r w:rsidRPr="00F810C7">
              <w:rPr>
                <w:bCs/>
                <w:sz w:val="20"/>
                <w:szCs w:val="20"/>
              </w:rPr>
              <w:t>Wnioskodawca w projekcie regulaminu organizacyjnego uwzględnia minimalny wymiar zaangażowania osób świadczących usługi wsparcia PES</w:t>
            </w:r>
            <w:r w:rsidR="00221FC8" w:rsidRPr="00F810C7">
              <w:rPr>
                <w:bCs/>
                <w:sz w:val="20"/>
                <w:szCs w:val="20"/>
              </w:rPr>
              <w:t xml:space="preserve"> w zakresie:</w:t>
            </w:r>
          </w:p>
          <w:p w14:paraId="1694B59D" w14:textId="2C03C0E8" w:rsidR="00221FC8" w:rsidRPr="00F810C7" w:rsidRDefault="00221FC8" w:rsidP="00221FC8">
            <w:pPr>
              <w:pStyle w:val="Akapitzlist"/>
              <w:numPr>
                <w:ilvl w:val="0"/>
                <w:numId w:val="105"/>
              </w:num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tworzenia podmiotów ekonomii społecznej i przedsiębiorstw społecznych oraz wspierania prowadzonej przez nie działalności, a także finansowania;</w:t>
            </w:r>
          </w:p>
          <w:p w14:paraId="6EA58B0C" w14:textId="4BC0C79D" w:rsidR="00221FC8" w:rsidRPr="00F810C7" w:rsidRDefault="00221FC8" w:rsidP="00221FC8">
            <w:pPr>
              <w:pStyle w:val="Akapitzlist"/>
              <w:numPr>
                <w:ilvl w:val="0"/>
                <w:numId w:val="105"/>
              </w:num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powstawania w nich miejsc pracy</w:t>
            </w:r>
            <w:r w:rsidRPr="00F810C7">
              <w:t xml:space="preserve"> </w:t>
            </w:r>
            <w:r w:rsidRPr="00F810C7">
              <w:rPr>
                <w:bCs/>
                <w:sz w:val="20"/>
                <w:szCs w:val="20"/>
              </w:rPr>
              <w:t>wsparcia działań reintegracyjnych podejmowanych przez przedsiębiorstwo społeczne, w tym wsparcia w tworzeniu planów reintegracyjnych oraz finansowania tych działań;</w:t>
            </w:r>
          </w:p>
          <w:p w14:paraId="3DB6A6B4" w14:textId="20B47ABD" w:rsidR="00221FC8" w:rsidRPr="00F810C7" w:rsidRDefault="00221FC8" w:rsidP="00221FC8">
            <w:pPr>
              <w:pStyle w:val="Akapitzlist"/>
              <w:numPr>
                <w:ilvl w:val="0"/>
                <w:numId w:val="105"/>
              </w:num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wzmacniania potencjału kadrowego, finansowego i innowacyjnego podmiotów ekonomii społecznej i przedsiębiorstw społecznych oraz udzielania im wsparcia biznesowego;</w:t>
            </w:r>
          </w:p>
          <w:p w14:paraId="0000005D" w14:textId="6ECD14A2" w:rsidR="006632FC" w:rsidRPr="00F810C7" w:rsidRDefault="008B7592" w:rsidP="00221FC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w wymiarze co najmniej 40 godzin w miesiącu</w:t>
            </w:r>
            <w:r w:rsidR="00221FC8" w:rsidRPr="00F810C7">
              <w:rPr>
                <w:bCs/>
                <w:sz w:val="20"/>
                <w:szCs w:val="20"/>
              </w:rPr>
              <w:t xml:space="preserve">, a </w:t>
            </w:r>
            <w:r w:rsidRPr="00F810C7">
              <w:rPr>
                <w:bCs/>
                <w:sz w:val="20"/>
                <w:szCs w:val="20"/>
              </w:rPr>
              <w:t xml:space="preserve">w przypadku osoby koordynującej świadczenie usług wsparcia PES </w:t>
            </w:r>
            <w:r w:rsidR="00221FC8" w:rsidRPr="00F810C7">
              <w:rPr>
                <w:bCs/>
                <w:sz w:val="20"/>
                <w:szCs w:val="20"/>
              </w:rPr>
              <w:t>–</w:t>
            </w:r>
            <w:r w:rsidRPr="00F810C7">
              <w:rPr>
                <w:bCs/>
                <w:sz w:val="20"/>
                <w:szCs w:val="20"/>
              </w:rPr>
              <w:t xml:space="preserve"> </w:t>
            </w:r>
            <w:r w:rsidR="00221FC8" w:rsidRPr="00F810C7">
              <w:rPr>
                <w:bCs/>
                <w:sz w:val="20"/>
                <w:szCs w:val="20"/>
              </w:rPr>
              <w:t xml:space="preserve">co najmniej </w:t>
            </w:r>
            <w:r w:rsidRPr="00F810C7">
              <w:rPr>
                <w:bCs/>
                <w:sz w:val="20"/>
                <w:szCs w:val="20"/>
              </w:rPr>
              <w:t>80 godzin w miesiącu. </w:t>
            </w:r>
            <w:bookmarkEnd w:id="0"/>
          </w:p>
        </w:tc>
        <w:tc>
          <w:tcPr>
            <w:tcW w:w="0" w:type="auto"/>
            <w:shd w:val="clear" w:color="auto" w:fill="B4C6E7"/>
            <w:vAlign w:val="center"/>
          </w:tcPr>
          <w:p w14:paraId="7C635D58" w14:textId="0ED49EC9" w:rsidR="00221FC8" w:rsidRPr="00F810C7" w:rsidRDefault="006632FC" w:rsidP="00221FC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Minimalny wymiar zaangażowania </w:t>
            </w:r>
            <w:r w:rsidR="00221FC8" w:rsidRPr="00F810C7">
              <w:rPr>
                <w:bCs/>
                <w:sz w:val="20"/>
                <w:szCs w:val="20"/>
              </w:rPr>
              <w:t>osób świadczących usługi wsparcia PES w zakresie:</w:t>
            </w:r>
          </w:p>
          <w:p w14:paraId="0B01041D" w14:textId="77777777" w:rsidR="00221FC8" w:rsidRPr="00F810C7" w:rsidRDefault="00221FC8" w:rsidP="00221FC8">
            <w:pPr>
              <w:pStyle w:val="Akapitzlist"/>
              <w:numPr>
                <w:ilvl w:val="0"/>
                <w:numId w:val="105"/>
              </w:num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tworzenia podmiotów ekonomii społecznej i przedsiębiorstw społecznych oraz wspierania prowadzonej przez nie działalności, a także finansowania;</w:t>
            </w:r>
          </w:p>
          <w:p w14:paraId="41078BDA" w14:textId="77777777" w:rsidR="00221FC8" w:rsidRPr="00F810C7" w:rsidRDefault="00221FC8" w:rsidP="00221FC8">
            <w:pPr>
              <w:pStyle w:val="Akapitzlist"/>
              <w:numPr>
                <w:ilvl w:val="0"/>
                <w:numId w:val="105"/>
              </w:num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powstawania w nich miejsc pracy</w:t>
            </w:r>
            <w:r w:rsidRPr="00F810C7">
              <w:t xml:space="preserve"> </w:t>
            </w:r>
            <w:r w:rsidRPr="00F810C7">
              <w:rPr>
                <w:bCs/>
                <w:sz w:val="20"/>
                <w:szCs w:val="20"/>
              </w:rPr>
              <w:t>wsparcia działań reintegracyjnych podejmowanych przez przedsiębiorstwo społeczne, w tym wsparcia w tworzeniu planów reintegracyjnych oraz finansowania tych działań;</w:t>
            </w:r>
          </w:p>
          <w:p w14:paraId="598CF054" w14:textId="77777777" w:rsidR="00221FC8" w:rsidRPr="00F810C7" w:rsidRDefault="00221FC8" w:rsidP="00221FC8">
            <w:pPr>
              <w:pStyle w:val="Akapitzlist"/>
              <w:numPr>
                <w:ilvl w:val="0"/>
                <w:numId w:val="105"/>
              </w:num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wzmacniania potencjału kadrowego, finansowego i innowacyjnego podmiotów ekonomii społecznej i przedsiębiorstw społecznych oraz udzielania im wsparcia biznesowego;</w:t>
            </w:r>
          </w:p>
          <w:p w14:paraId="4A6AC568" w14:textId="1CC83DC9" w:rsidR="00221FC8" w:rsidRPr="00F810C7" w:rsidRDefault="00221FC8" w:rsidP="00221FC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realizowany jest w wymiarze co najmniej 40 godzin w miesiącu, a w przypadku osoby koordynującej świadczenie usług wsparcia PES – co najmniej 80 godzin w miesiącu. </w:t>
            </w:r>
          </w:p>
          <w:p w14:paraId="0000005E" w14:textId="12B265B4" w:rsidR="006632FC" w:rsidRPr="00F810C7" w:rsidRDefault="006632FC" w:rsidP="006632FC">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p>
          <w:p w14:paraId="0000005F" w14:textId="77777777" w:rsidR="006632FC" w:rsidRPr="00F810C7" w:rsidRDefault="006632FC" w:rsidP="006632FC">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Kadra świadcząca usługi wsparcia PES nie powinna docelowo pracować jednocześnie z grupą większą niż piętnastu klientów (grup, instytucji). Standard nie dotyczy doraźnej współpracy.</w:t>
            </w:r>
          </w:p>
        </w:tc>
        <w:tc>
          <w:tcPr>
            <w:tcW w:w="0" w:type="auto"/>
            <w:shd w:val="clear" w:color="auto" w:fill="B4C6E7"/>
            <w:vAlign w:val="center"/>
          </w:tcPr>
          <w:p w14:paraId="00000060" w14:textId="77777777" w:rsidR="006632FC" w:rsidRPr="00F810C7" w:rsidRDefault="006632FC" w:rsidP="006632FC">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załączonego do wniosku projektu regulaminu organizacyjnego. </w:t>
            </w:r>
          </w:p>
          <w:p w14:paraId="00000061" w14:textId="77777777" w:rsidR="006632FC" w:rsidRPr="00F810C7" w:rsidRDefault="006632FC" w:rsidP="006632FC">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noProof/>
                <w:sz w:val="20"/>
                <w:szCs w:val="20"/>
              </w:rPr>
              <w:drawing>
                <wp:inline distT="0" distB="0" distL="0" distR="0" wp14:anchorId="2CE08E4D" wp14:editId="3DBFF804">
                  <wp:extent cx="203200" cy="196850"/>
                  <wp:effectExtent l="0" t="0" r="0" b="0"/>
                  <wp:docPr id="79"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062" w14:textId="77777777" w:rsidR="006632FC" w:rsidRPr="00F810C7" w:rsidRDefault="006632FC" w:rsidP="006632FC">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Wnioskodawca powinien zapewnić, że kadra będzie dyspozycyjna dla klientów.  </w:t>
            </w:r>
          </w:p>
        </w:tc>
      </w:tr>
      <w:tr w:rsidR="00F810C7" w:rsidRPr="00F810C7" w14:paraId="17FC2455" w14:textId="77777777" w:rsidTr="00910C6B">
        <w:trPr>
          <w:trHeight w:val="1134"/>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vAlign w:val="center"/>
          </w:tcPr>
          <w:p w14:paraId="00000064" w14:textId="5697117B" w:rsidR="006632FC" w:rsidRPr="00F810C7" w:rsidRDefault="006632FC" w:rsidP="006632FC">
            <w:pPr>
              <w:jc w:val="center"/>
              <w:rPr>
                <w:b w:val="0"/>
                <w:bCs/>
                <w:sz w:val="20"/>
                <w:szCs w:val="20"/>
              </w:rPr>
            </w:pPr>
            <w:r w:rsidRPr="00F810C7">
              <w:rPr>
                <w:b w:val="0"/>
                <w:bCs/>
                <w:sz w:val="20"/>
              </w:rPr>
              <w:t>1.5</w:t>
            </w:r>
          </w:p>
        </w:tc>
        <w:tc>
          <w:tcPr>
            <w:tcW w:w="0" w:type="auto"/>
            <w:shd w:val="clear" w:color="auto" w:fill="B4C6E7"/>
            <w:vAlign w:val="center"/>
          </w:tcPr>
          <w:p w14:paraId="00000065" w14:textId="4F976BAD" w:rsidR="006632FC" w:rsidRPr="00F810C7" w:rsidRDefault="006632FC" w:rsidP="006632FC">
            <w:pPr>
              <w:spacing w:line="276" w:lineRule="auto"/>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Wnioskodawca zamieszcza aktualne informacje</w:t>
            </w:r>
            <w:r w:rsidRPr="00F810C7">
              <w:rPr>
                <w:bCs/>
                <w:sz w:val="20"/>
                <w:szCs w:val="20"/>
              </w:rPr>
              <w:t xml:space="preserve"> na stronie internetowej, spełniającej</w:t>
            </w:r>
            <w:r w:rsidRPr="00F810C7">
              <w:rPr>
                <w:bCs/>
                <w:sz w:val="20"/>
              </w:rPr>
              <w:t xml:space="preserve"> kryteria dostępności dla osób z niepełnosprawnościami.</w:t>
            </w:r>
            <w:r w:rsidRPr="00F810C7">
              <w:rPr>
                <w:bCs/>
                <w:sz w:val="20"/>
                <w:szCs w:val="20"/>
              </w:rPr>
              <w:t xml:space="preserve"> </w:t>
            </w:r>
          </w:p>
        </w:tc>
        <w:tc>
          <w:tcPr>
            <w:tcW w:w="0" w:type="auto"/>
            <w:shd w:val="clear" w:color="auto" w:fill="B4C6E7"/>
            <w:vAlign w:val="center"/>
          </w:tcPr>
          <w:p w14:paraId="00000067" w14:textId="293A8653" w:rsidR="006632FC" w:rsidRPr="00F810C7" w:rsidRDefault="006632FC" w:rsidP="006632FC">
            <w:pPr>
              <w:spacing w:line="276" w:lineRule="auto"/>
              <w:jc w:val="both"/>
              <w:cnfStyle w:val="000000000000" w:firstRow="0" w:lastRow="0" w:firstColumn="0" w:lastColumn="0" w:oddVBand="0" w:evenVBand="0" w:oddHBand="0" w:evenHBand="0" w:firstRowFirstColumn="0" w:firstRowLastColumn="0" w:lastRowFirstColumn="0" w:lastRowLastColumn="0"/>
              <w:rPr>
                <w:bCs/>
                <w:strike/>
                <w:sz w:val="20"/>
              </w:rPr>
            </w:pPr>
            <w:r w:rsidRPr="00F810C7">
              <w:rPr>
                <w:bCs/>
                <w:sz w:val="20"/>
                <w:szCs w:val="20"/>
              </w:rPr>
              <w:t xml:space="preserve">OWES zamieszcza aktualne informacje na stronie internetowej, spełniającej kryteria dostępności dla osób z niepełnosprawnościami. </w:t>
            </w:r>
          </w:p>
          <w:p w14:paraId="00000068" w14:textId="77777777" w:rsidR="006632FC" w:rsidRPr="00F810C7" w:rsidRDefault="006632FC" w:rsidP="006632FC">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Strona zawiera informacje o wspieranych podmiotach ekonomii społecznej i przedsiębiorstwach społecznych (PES/PS) oraz dane kontaktowe kadry OWES. </w:t>
            </w:r>
          </w:p>
          <w:p w14:paraId="00000069" w14:textId="77777777" w:rsidR="006632FC" w:rsidRPr="00F810C7" w:rsidRDefault="006632FC" w:rsidP="006632FC">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lastRenderedPageBreak/>
              <w:t>Ponadto OWES prowadzi aktywne działania w innych mediach elektronicznych (np. w portalach społecznościowych, branżowych).</w:t>
            </w:r>
          </w:p>
        </w:tc>
        <w:tc>
          <w:tcPr>
            <w:tcW w:w="0" w:type="auto"/>
            <w:shd w:val="clear" w:color="auto" w:fill="B4C6E7"/>
            <w:vAlign w:val="center"/>
          </w:tcPr>
          <w:p w14:paraId="0000006A" w14:textId="77777777" w:rsidR="006632FC" w:rsidRPr="00F810C7" w:rsidRDefault="006632FC" w:rsidP="006632FC">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lastRenderedPageBreak/>
              <w:t xml:space="preserve">Ocena na podstawie danych zawartych </w:t>
            </w:r>
            <w:r w:rsidRPr="00F810C7">
              <w:rPr>
                <w:bCs/>
                <w:sz w:val="20"/>
                <w:szCs w:val="20"/>
              </w:rPr>
              <w:br/>
              <w:t xml:space="preserve">w cz. III wniosku o przyznanie akredytacji </w:t>
            </w:r>
            <w:r w:rsidRPr="00F810C7">
              <w:rPr>
                <w:bCs/>
                <w:sz w:val="20"/>
                <w:szCs w:val="20"/>
              </w:rPr>
              <w:br/>
              <w:t>i statusu OWES.</w:t>
            </w:r>
          </w:p>
          <w:p w14:paraId="0000006B" w14:textId="77777777" w:rsidR="006632FC" w:rsidRPr="00F810C7" w:rsidRDefault="006632FC" w:rsidP="006632FC">
            <w:pPr>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0000006C" w14:textId="77777777" w:rsidR="006632FC" w:rsidRPr="00F810C7" w:rsidRDefault="006632FC" w:rsidP="006632FC">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F810C7" w:rsidRPr="00F810C7" w14:paraId="059D166D" w14:textId="77777777" w:rsidTr="00C3614B">
        <w:trPr>
          <w:cnfStyle w:val="000000100000" w:firstRow="0" w:lastRow="0" w:firstColumn="0" w:lastColumn="0" w:oddVBand="0" w:evenVBand="0" w:oddHBand="1" w:evenHBand="0" w:firstRowFirstColumn="0" w:firstRowLastColumn="0" w:lastRowFirstColumn="0" w:lastRowLastColumn="0"/>
          <w:trHeight w:val="2784"/>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vAlign w:val="center"/>
          </w:tcPr>
          <w:p w14:paraId="0000006D" w14:textId="44DBCDA9" w:rsidR="003045A9" w:rsidRPr="00F810C7" w:rsidRDefault="006632FC" w:rsidP="003F3E7E">
            <w:pPr>
              <w:jc w:val="center"/>
              <w:rPr>
                <w:b w:val="0"/>
                <w:sz w:val="20"/>
              </w:rPr>
            </w:pPr>
            <w:r w:rsidRPr="00F810C7">
              <w:rPr>
                <w:b w:val="0"/>
                <w:sz w:val="20"/>
              </w:rPr>
              <w:t>1.6</w:t>
            </w:r>
          </w:p>
        </w:tc>
        <w:tc>
          <w:tcPr>
            <w:tcW w:w="0" w:type="auto"/>
            <w:shd w:val="clear" w:color="auto" w:fill="B4C6E7"/>
            <w:vAlign w:val="center"/>
          </w:tcPr>
          <w:p w14:paraId="0000006E" w14:textId="14F45139" w:rsidR="003045A9" w:rsidRPr="00F810C7" w:rsidRDefault="003F2E5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Osoba, która będzie koordynować świadczenie usług wsparcia PES posiada minimum 3-letnie doświadczenie zawodowe w obszarze ekonomii społecznej (w tym minimum 2 lata doświadczenia w zarządzaniu zespołami projektowymi lub prowadzeniu działalności gospodarczej). </w:t>
            </w:r>
          </w:p>
        </w:tc>
        <w:tc>
          <w:tcPr>
            <w:tcW w:w="0" w:type="auto"/>
            <w:shd w:val="clear" w:color="auto" w:fill="B4C6E7"/>
            <w:vAlign w:val="center"/>
          </w:tcPr>
          <w:p w14:paraId="2459211F" w14:textId="5A300C4C" w:rsidR="003558C7" w:rsidRPr="00F810C7" w:rsidRDefault="003F2E5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Osoba, która koordynuje świadczenie usług wsparcia PES posiada minimum 3-letnie doświadczenie zawodowe w obszarze ekonomii społecznej (w tym minimum 2 lata doświadczenia w zarządzaniu zespołami projektowymi lub prowadzeniu działalności gospodarczej). </w:t>
            </w:r>
          </w:p>
          <w:p w14:paraId="00000071" w14:textId="77777777" w:rsidR="003045A9" w:rsidRPr="00F810C7" w:rsidRDefault="003F2E5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Osoba ta podnosi swoje kompetencje, w szczególności </w:t>
            </w:r>
            <w:r w:rsidRPr="00F810C7">
              <w:rPr>
                <w:bCs/>
                <w:sz w:val="20"/>
                <w:szCs w:val="20"/>
              </w:rPr>
              <w:br/>
              <w:t>w obszarze ekonomii społecznej i zarządzania organizacją.</w:t>
            </w:r>
          </w:p>
          <w:p w14:paraId="00000072" w14:textId="77777777" w:rsidR="003045A9" w:rsidRPr="00F810C7" w:rsidRDefault="003045A9">
            <w:pPr>
              <w:jc w:val="both"/>
              <w:cnfStyle w:val="000000100000" w:firstRow="0" w:lastRow="0" w:firstColumn="0" w:lastColumn="0" w:oddVBand="0" w:evenVBand="0" w:oddHBand="1" w:evenHBand="0" w:firstRowFirstColumn="0" w:firstRowLastColumn="0" w:lastRowFirstColumn="0" w:lastRowLastColumn="0"/>
              <w:rPr>
                <w:bCs/>
                <w:sz w:val="20"/>
                <w:szCs w:val="20"/>
              </w:rPr>
            </w:pPr>
          </w:p>
          <w:p w14:paraId="00000074" w14:textId="0054B5ED" w:rsidR="003045A9" w:rsidRPr="00F810C7" w:rsidRDefault="003F2E58" w:rsidP="004D0AB4">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 przypadku zmiany na wskazanym stanowisku należy zapewnić spełnianie wymogu przez nowo zatrudnioną osobę. </w:t>
            </w:r>
          </w:p>
        </w:tc>
        <w:tc>
          <w:tcPr>
            <w:tcW w:w="0" w:type="auto"/>
            <w:shd w:val="clear" w:color="auto" w:fill="B4C6E7"/>
            <w:vAlign w:val="center"/>
          </w:tcPr>
          <w:p w14:paraId="00000075" w14:textId="77777777" w:rsidR="003045A9" w:rsidRPr="00F810C7" w:rsidRDefault="003F2E5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 xml:space="preserve">w cz. IV wniosku o przyznanie akredytacji </w:t>
            </w:r>
            <w:r w:rsidRPr="00F810C7">
              <w:rPr>
                <w:bCs/>
                <w:sz w:val="20"/>
                <w:szCs w:val="20"/>
              </w:rPr>
              <w:br/>
              <w:t>i statusu OWES.</w:t>
            </w:r>
          </w:p>
          <w:p w14:paraId="00000076" w14:textId="77777777" w:rsidR="003045A9" w:rsidRPr="00F810C7" w:rsidRDefault="003045A9">
            <w:pPr>
              <w:cnfStyle w:val="000000100000" w:firstRow="0" w:lastRow="0" w:firstColumn="0" w:lastColumn="0" w:oddVBand="0" w:evenVBand="0" w:oddHBand="1" w:evenHBand="0" w:firstRowFirstColumn="0" w:firstRowLastColumn="0" w:lastRowFirstColumn="0" w:lastRowLastColumn="0"/>
              <w:rPr>
                <w:bCs/>
                <w:sz w:val="20"/>
                <w:szCs w:val="20"/>
              </w:rPr>
            </w:pPr>
          </w:p>
          <w:p w14:paraId="00000077" w14:textId="77777777" w:rsidR="003045A9" w:rsidRPr="00F810C7" w:rsidRDefault="00832F63">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pict w14:anchorId="48865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macje" style="width:14.6pt;height:14.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" o:bullet="t">
                  <v:imagedata r:id="rId11" o:title="" croptop="-2207f" cropbottom="-1324f" cropleft="-2135f"/>
                </v:shape>
              </w:pict>
            </w:r>
          </w:p>
          <w:p w14:paraId="00000078" w14:textId="77777777" w:rsidR="003045A9" w:rsidRPr="00F810C7" w:rsidRDefault="003F2E5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We wniosku należy dokładnie opisać doświadczenie w odniesieniu do minimum 3 lat doświadczenia zawodowego. </w:t>
            </w:r>
          </w:p>
          <w:p w14:paraId="00000079" w14:textId="77777777" w:rsidR="003045A9" w:rsidRPr="00F810C7" w:rsidRDefault="003045A9">
            <w:pPr>
              <w:jc w:val="center"/>
              <w:cnfStyle w:val="000000100000" w:firstRow="0" w:lastRow="0" w:firstColumn="0" w:lastColumn="0" w:oddVBand="0" w:evenVBand="0" w:oddHBand="1" w:evenHBand="0" w:firstRowFirstColumn="0" w:firstRowLastColumn="0" w:lastRowFirstColumn="0" w:lastRowLastColumn="0"/>
              <w:rPr>
                <w:bCs/>
                <w:sz w:val="20"/>
                <w:szCs w:val="20"/>
              </w:rPr>
            </w:pPr>
          </w:p>
        </w:tc>
      </w:tr>
    </w:tbl>
    <w:p w14:paraId="52F728F3" w14:textId="77777777" w:rsidR="006632FC" w:rsidRPr="00F810C7" w:rsidRDefault="006632FC">
      <w:pPr>
        <w:rPr>
          <w:bCs/>
        </w:rPr>
      </w:pPr>
    </w:p>
    <w:tbl>
      <w:tblPr>
        <w:tblStyle w:val="a"/>
        <w:tblpPr w:leftFromText="141" w:rightFromText="141" w:vertAnchor="text" w:tblpXSpec="center" w:tblpY="1"/>
        <w:tblOverlap w:val="never"/>
        <w:tblW w:w="1403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36"/>
        <w:gridCol w:w="5274"/>
        <w:gridCol w:w="5103"/>
        <w:gridCol w:w="2820"/>
      </w:tblGrid>
      <w:tr w:rsidR="00F810C7" w:rsidRPr="00F810C7" w14:paraId="0FFE00CD" w14:textId="77777777" w:rsidTr="003C5C6F">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836" w:type="dxa"/>
            <w:shd w:val="clear" w:color="auto" w:fill="B4C6E7"/>
            <w:vAlign w:val="center"/>
          </w:tcPr>
          <w:p w14:paraId="0000007B" w14:textId="69DD3C81" w:rsidR="003045A9" w:rsidRPr="00F810C7" w:rsidRDefault="006632FC">
            <w:pPr>
              <w:jc w:val="center"/>
              <w:rPr>
                <w:b w:val="0"/>
                <w:bCs/>
                <w:sz w:val="20"/>
                <w:szCs w:val="20"/>
              </w:rPr>
            </w:pPr>
            <w:r w:rsidRPr="00F810C7">
              <w:rPr>
                <w:b w:val="0"/>
                <w:bCs/>
                <w:sz w:val="20"/>
                <w:szCs w:val="20"/>
              </w:rPr>
              <w:t>1.7</w:t>
            </w:r>
          </w:p>
        </w:tc>
        <w:tc>
          <w:tcPr>
            <w:tcW w:w="5274" w:type="dxa"/>
            <w:shd w:val="clear" w:color="auto" w:fill="B4C6E7"/>
            <w:vAlign w:val="center"/>
          </w:tcPr>
          <w:p w14:paraId="0000007C" w14:textId="77777777" w:rsidR="003045A9" w:rsidRPr="00F810C7" w:rsidRDefault="003F2E58">
            <w:pPr>
              <w:spacing w:line="276" w:lineRule="auto"/>
              <w:jc w:val="both"/>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Osoby mające wchodzić w skład kadry OWES bezpośrednio świadczącej usługi wsparcia PES posiadają doświadczenie zgodne z poniższym opisem:</w:t>
            </w:r>
          </w:p>
          <w:p w14:paraId="0000007D" w14:textId="77777777" w:rsidR="003045A9" w:rsidRPr="00F810C7" w:rsidRDefault="003F2E58" w:rsidP="00891D8B">
            <w:pPr>
              <w:numPr>
                <w:ilvl w:val="0"/>
                <w:numId w:val="19"/>
              </w:numPr>
              <w:pBdr>
                <w:top w:val="nil"/>
                <w:left w:val="nil"/>
                <w:bottom w:val="nil"/>
                <w:right w:val="nil"/>
                <w:between w:val="nil"/>
              </w:pBdr>
              <w:ind w:left="360"/>
              <w:jc w:val="both"/>
              <w:cnfStyle w:val="100000000000" w:firstRow="1" w:lastRow="0" w:firstColumn="0" w:lastColumn="0" w:oddVBand="0" w:evenVBand="0" w:oddHBand="0" w:evenHBand="0" w:firstRowFirstColumn="0" w:firstRowLastColumn="0" w:lastRowFirstColumn="0" w:lastRowLastColumn="0"/>
              <w:rPr>
                <w:b w:val="0"/>
                <w:bCs/>
                <w:sz w:val="20"/>
              </w:rPr>
            </w:pPr>
            <w:r w:rsidRPr="00F810C7">
              <w:rPr>
                <w:b w:val="0"/>
                <w:bCs/>
                <w:sz w:val="20"/>
              </w:rPr>
              <w:t xml:space="preserve">osoby zatrudnione realizujące usługi w zakresie animacji lokalnej, posiadają minimum dwuletnie doświadczenie </w:t>
            </w:r>
            <w:r w:rsidRPr="00F810C7">
              <w:rPr>
                <w:b w:val="0"/>
                <w:bCs/>
                <w:sz w:val="20"/>
              </w:rPr>
              <w:br/>
              <w:t>w tym obszarze,</w:t>
            </w:r>
          </w:p>
          <w:p w14:paraId="0000007E" w14:textId="77777777" w:rsidR="003045A9" w:rsidRPr="00F810C7" w:rsidRDefault="003F2E58" w:rsidP="00891D8B">
            <w:pPr>
              <w:numPr>
                <w:ilvl w:val="0"/>
                <w:numId w:val="19"/>
              </w:numPr>
              <w:pBdr>
                <w:top w:val="nil"/>
                <w:left w:val="nil"/>
                <w:bottom w:val="nil"/>
                <w:right w:val="nil"/>
                <w:between w:val="nil"/>
              </w:pBdr>
              <w:spacing w:line="276" w:lineRule="auto"/>
              <w:ind w:left="360"/>
              <w:jc w:val="both"/>
              <w:cnfStyle w:val="100000000000" w:firstRow="1" w:lastRow="0" w:firstColumn="0" w:lastColumn="0" w:oddVBand="0" w:evenVBand="0" w:oddHBand="0" w:evenHBand="0" w:firstRowFirstColumn="0" w:firstRowLastColumn="0" w:lastRowFirstColumn="0" w:lastRowLastColumn="0"/>
              <w:rPr>
                <w:b w:val="0"/>
                <w:bCs/>
                <w:sz w:val="20"/>
              </w:rPr>
            </w:pPr>
            <w:r w:rsidRPr="00F810C7">
              <w:rPr>
                <w:b w:val="0"/>
                <w:bCs/>
                <w:sz w:val="20"/>
              </w:rPr>
              <w:t>osoby zatrudnione realizujące usługi w zakresie tworzenia PES/PS oraz wspierania prowadzonej działalności, a także finansowania powstawania w nich miejsc pracy, posiadają minimum dwuletnie doświadczenie w tym obszarze,</w:t>
            </w:r>
          </w:p>
          <w:p w14:paraId="0000007F" w14:textId="77777777" w:rsidR="003045A9" w:rsidRPr="00F810C7" w:rsidRDefault="003F2E58" w:rsidP="00891D8B">
            <w:pPr>
              <w:numPr>
                <w:ilvl w:val="0"/>
                <w:numId w:val="19"/>
              </w:numPr>
              <w:pBdr>
                <w:top w:val="nil"/>
                <w:left w:val="nil"/>
                <w:bottom w:val="nil"/>
                <w:right w:val="nil"/>
                <w:between w:val="nil"/>
              </w:pBdr>
              <w:spacing w:line="276" w:lineRule="auto"/>
              <w:ind w:left="360"/>
              <w:jc w:val="both"/>
              <w:cnfStyle w:val="100000000000" w:firstRow="1" w:lastRow="0" w:firstColumn="0" w:lastColumn="0" w:oddVBand="0" w:evenVBand="0" w:oddHBand="0" w:evenHBand="0" w:firstRowFirstColumn="0" w:firstRowLastColumn="0" w:lastRowFirstColumn="0" w:lastRowLastColumn="0"/>
              <w:rPr>
                <w:b w:val="0"/>
                <w:bCs/>
                <w:sz w:val="20"/>
              </w:rPr>
            </w:pPr>
            <w:r w:rsidRPr="00F810C7">
              <w:rPr>
                <w:b w:val="0"/>
                <w:bCs/>
                <w:sz w:val="20"/>
              </w:rPr>
              <w:t>osoby zatrudnione realizujące usługi w zakresie wsparcia działań reintegracyjnych podejmowanych przez PS, w tym wsparcia w tworzeniu planów reintegracyjnych oraz finansowania tych działań, posiadają minimum dwuletnie doświadczenie w tym obszarze,</w:t>
            </w:r>
          </w:p>
          <w:p w14:paraId="00000080" w14:textId="77777777" w:rsidR="003045A9" w:rsidRPr="00F810C7" w:rsidRDefault="003F2E58" w:rsidP="00891D8B">
            <w:pPr>
              <w:numPr>
                <w:ilvl w:val="0"/>
                <w:numId w:val="19"/>
              </w:numPr>
              <w:pBdr>
                <w:top w:val="nil"/>
                <w:left w:val="nil"/>
                <w:bottom w:val="nil"/>
                <w:right w:val="nil"/>
                <w:between w:val="nil"/>
              </w:pBdr>
              <w:ind w:left="360"/>
              <w:jc w:val="both"/>
              <w:cnfStyle w:val="100000000000" w:firstRow="1" w:lastRow="0" w:firstColumn="0" w:lastColumn="0" w:oddVBand="0" w:evenVBand="0" w:oddHBand="0" w:evenHBand="0" w:firstRowFirstColumn="0" w:firstRowLastColumn="0" w:lastRowFirstColumn="0" w:lastRowLastColumn="0"/>
              <w:rPr>
                <w:b w:val="0"/>
                <w:bCs/>
                <w:sz w:val="20"/>
              </w:rPr>
            </w:pPr>
            <w:r w:rsidRPr="00F810C7">
              <w:rPr>
                <w:b w:val="0"/>
                <w:bCs/>
                <w:sz w:val="20"/>
              </w:rPr>
              <w:lastRenderedPageBreak/>
              <w:t>osoby zatrudnione realizujące usługi w zakresie wsparcia PES/PS w postępowaniach o udzielenie zamówienia publicznego, posiadają minimum dwuletnie w tym obszarze,</w:t>
            </w:r>
          </w:p>
          <w:p w14:paraId="00000081" w14:textId="4CD3F14E" w:rsidR="003045A9" w:rsidRPr="00F810C7" w:rsidRDefault="003F2E58" w:rsidP="009276BE">
            <w:pPr>
              <w:pBdr>
                <w:top w:val="nil"/>
                <w:left w:val="nil"/>
                <w:bottom w:val="nil"/>
                <w:right w:val="nil"/>
                <w:between w:val="nil"/>
              </w:pBd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b w:val="0"/>
                <w:bCs/>
                <w:sz w:val="20"/>
              </w:rPr>
            </w:pPr>
            <w:r w:rsidRPr="00F810C7">
              <w:rPr>
                <w:b w:val="0"/>
                <w:bCs/>
                <w:sz w:val="20"/>
              </w:rPr>
              <w:t>osoby zatrudnione realizujące usługi w zakresie wzmacniania potencjału kadrowego, finansowego i innowacyjnego PES/PS oraz udzielania im wsparcia biznesowego, posiadają minimum dwuletnie doświadczenie w tym obszarze.</w:t>
            </w:r>
          </w:p>
        </w:tc>
        <w:tc>
          <w:tcPr>
            <w:tcW w:w="5103" w:type="dxa"/>
            <w:shd w:val="clear" w:color="auto" w:fill="B4C6E7"/>
            <w:vAlign w:val="center"/>
          </w:tcPr>
          <w:p w14:paraId="00000082" w14:textId="77777777" w:rsidR="003045A9" w:rsidRPr="00F810C7" w:rsidRDefault="003F2E58" w:rsidP="003D3970">
            <w:pPr>
              <w:spacing w:line="276" w:lineRule="auto"/>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lastRenderedPageBreak/>
              <w:t>Osoby wchodzące w skład kadry OWES bezpośrednio świadczącej usługi wsparcia PES posiadają doświadczenie zgodne z poniższym opisem:</w:t>
            </w:r>
          </w:p>
          <w:p w14:paraId="00000083" w14:textId="77777777" w:rsidR="003045A9" w:rsidRPr="00F810C7" w:rsidRDefault="003F2E58" w:rsidP="003D3970">
            <w:pPr>
              <w:numPr>
                <w:ilvl w:val="0"/>
                <w:numId w:val="24"/>
              </w:numPr>
              <w:pBdr>
                <w:top w:val="nil"/>
                <w:left w:val="nil"/>
                <w:bottom w:val="nil"/>
                <w:right w:val="nil"/>
                <w:between w:val="nil"/>
              </w:pBdr>
              <w:spacing w:line="276" w:lineRule="auto"/>
              <w:ind w:left="360"/>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osoby zatrudnione realizujące usługi w zakresie animacji lokalnej, posiadają minimum dwuletnie doświadczenie w tym obszarze,</w:t>
            </w:r>
          </w:p>
          <w:p w14:paraId="00000084" w14:textId="77777777" w:rsidR="003045A9" w:rsidRPr="00F810C7" w:rsidRDefault="003F2E58" w:rsidP="003D3970">
            <w:pPr>
              <w:numPr>
                <w:ilvl w:val="0"/>
                <w:numId w:val="24"/>
              </w:numPr>
              <w:pBdr>
                <w:top w:val="nil"/>
                <w:left w:val="nil"/>
                <w:bottom w:val="nil"/>
                <w:right w:val="nil"/>
                <w:between w:val="nil"/>
              </w:pBdr>
              <w:spacing w:line="276" w:lineRule="auto"/>
              <w:ind w:left="360"/>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osoby zatrudnione realizujące usługi w zakresie tworzenia PES/PS oraz wspierania prowadzonej działalności, a także finansowania powstawania w nich miejsc pracy, posiadają minimum dwuletnie doświadczenie w tym obszarze,</w:t>
            </w:r>
          </w:p>
          <w:p w14:paraId="00000085" w14:textId="77777777" w:rsidR="003045A9" w:rsidRPr="00F810C7" w:rsidRDefault="003F2E58" w:rsidP="003D3970">
            <w:pPr>
              <w:numPr>
                <w:ilvl w:val="0"/>
                <w:numId w:val="24"/>
              </w:numPr>
              <w:pBdr>
                <w:top w:val="nil"/>
                <w:left w:val="nil"/>
                <w:bottom w:val="nil"/>
                <w:right w:val="nil"/>
                <w:between w:val="nil"/>
              </w:pBdr>
              <w:spacing w:line="276" w:lineRule="auto"/>
              <w:ind w:left="360"/>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 xml:space="preserve">osoby zatrudnione realizujące usługi w zakresie wsparcia działań reintegracyjnych podejmowanych przez PS, w tym wsparcia w tworzeniu planów reintegracyjnych oraz finansowania tych działań, </w:t>
            </w:r>
            <w:r w:rsidRPr="00F810C7">
              <w:rPr>
                <w:b w:val="0"/>
                <w:bCs/>
                <w:sz w:val="20"/>
                <w:szCs w:val="20"/>
              </w:rPr>
              <w:lastRenderedPageBreak/>
              <w:t>posiadają minimum dwuletnie doświadczenie w tym obszarze,</w:t>
            </w:r>
          </w:p>
          <w:p w14:paraId="00000086" w14:textId="77777777" w:rsidR="003045A9" w:rsidRPr="00F810C7" w:rsidRDefault="003F2E58" w:rsidP="003D3970">
            <w:pPr>
              <w:numPr>
                <w:ilvl w:val="0"/>
                <w:numId w:val="24"/>
              </w:numPr>
              <w:pBdr>
                <w:top w:val="nil"/>
                <w:left w:val="nil"/>
                <w:bottom w:val="nil"/>
                <w:right w:val="nil"/>
                <w:between w:val="nil"/>
              </w:pBdr>
              <w:spacing w:line="276" w:lineRule="auto"/>
              <w:ind w:left="360"/>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osoby zatrudnione realizujące usługi w zakresie wsparcia PES/PS w postępowaniach o udzielenie zamówienia publicznego, posiadają minimum dwuletnie w tym obszarze,</w:t>
            </w:r>
          </w:p>
          <w:p w14:paraId="00000087" w14:textId="77777777" w:rsidR="003045A9" w:rsidRPr="00F810C7" w:rsidRDefault="003F2E58" w:rsidP="003D3970">
            <w:pPr>
              <w:numPr>
                <w:ilvl w:val="0"/>
                <w:numId w:val="24"/>
              </w:numPr>
              <w:pBdr>
                <w:top w:val="nil"/>
                <w:left w:val="nil"/>
                <w:bottom w:val="nil"/>
                <w:right w:val="nil"/>
                <w:between w:val="nil"/>
              </w:pBdr>
              <w:spacing w:line="276" w:lineRule="auto"/>
              <w:ind w:left="360"/>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osoby zatrudnione realizujące usługi w zakresie wzmacniania potencjału kadrowego, finansowego i innowacyjnego PES/PS oraz udzielania im wsparcia biznesowego, posiadają minimum dwuletnie doświadczenie w tym obszarze.</w:t>
            </w:r>
          </w:p>
          <w:p w14:paraId="00000089" w14:textId="77777777" w:rsidR="003045A9" w:rsidRPr="00F810C7" w:rsidRDefault="00832F63" w:rsidP="003D3970">
            <w:pPr>
              <w:spacing w:line="276" w:lineRule="auto"/>
              <w:cnfStyle w:val="100000000000" w:firstRow="1" w:lastRow="0" w:firstColumn="0" w:lastColumn="0" w:oddVBand="0" w:evenVBand="0" w:oddHBand="0" w:evenHBand="0" w:firstRowFirstColumn="0" w:firstRowLastColumn="0" w:lastRowFirstColumn="0" w:lastRowLastColumn="0"/>
              <w:rPr>
                <w:b w:val="0"/>
                <w:bCs/>
                <w:sz w:val="20"/>
                <w:szCs w:val="20"/>
              </w:rPr>
            </w:pPr>
            <w:sdt>
              <w:sdtPr>
                <w:rPr>
                  <w:bCs/>
                  <w:sz w:val="20"/>
                  <w:szCs w:val="20"/>
                </w:rPr>
                <w:tag w:val="goog_rdk_5"/>
                <w:id w:val="-320659413"/>
              </w:sdtPr>
              <w:sdtEndPr/>
              <w:sdtContent/>
            </w:sdt>
            <w:r w:rsidR="003F2E58" w:rsidRPr="00F810C7">
              <w:rPr>
                <w:b w:val="0"/>
                <w:bCs/>
                <w:sz w:val="20"/>
                <w:szCs w:val="20"/>
              </w:rPr>
              <w:t xml:space="preserve">W przypadku zmian na wskazanych stanowiskach należy zapewnić spełnianie wymogu przez nowo zatrudnione osoby. </w:t>
            </w:r>
          </w:p>
          <w:p w14:paraId="0000008A" w14:textId="65641535" w:rsidR="003D3970" w:rsidRPr="00F810C7" w:rsidRDefault="003D3970" w:rsidP="003D3970">
            <w:pPr>
              <w:spacing w:line="276" w:lineRule="auto"/>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Co najmniej 2/3 kadry bezpośrednio świadczącej daną usługę wsparcia PES (jedną z usług wymienionych w pkt. 1-5) posiada minimum dwuletnie doświadczenie, w świadczeniu tej usługi. Nie więcej niż 1/3 kadry bezpośrednio świadczącej daną usługę wsparcia PES (jedną z usług wymienionych w pkt. 1-5) może legitymować się co najmniej rocznym doświadczeniem w zakresie adekwatnym, natomiast nie koniecznie polegającym na bezpośrednim świadczeniu tej usługi dla PES. </w:t>
            </w:r>
          </w:p>
        </w:tc>
        <w:tc>
          <w:tcPr>
            <w:tcW w:w="2820" w:type="dxa"/>
            <w:shd w:val="clear" w:color="auto" w:fill="B4C6E7"/>
            <w:vAlign w:val="center"/>
          </w:tcPr>
          <w:p w14:paraId="0000008B" w14:textId="77777777" w:rsidR="003045A9" w:rsidRPr="00F810C7" w:rsidRDefault="003045A9">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p>
          <w:p w14:paraId="0000008C" w14:textId="77777777" w:rsidR="003045A9" w:rsidRPr="00F810C7" w:rsidRDefault="003045A9">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p>
          <w:p w14:paraId="0000008D" w14:textId="77777777" w:rsidR="003045A9" w:rsidRPr="00F810C7" w:rsidRDefault="003045A9">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p>
          <w:p w14:paraId="0000008E" w14:textId="77777777" w:rsidR="003045A9" w:rsidRPr="00F810C7" w:rsidRDefault="003045A9">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p>
          <w:p w14:paraId="0000008F" w14:textId="77777777" w:rsidR="003045A9" w:rsidRPr="00F810C7" w:rsidRDefault="003F2E58">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 xml:space="preserve">Ocena na podstawie danych zawartych </w:t>
            </w:r>
            <w:r w:rsidRPr="00F810C7">
              <w:rPr>
                <w:b w:val="0"/>
                <w:bCs/>
                <w:sz w:val="20"/>
                <w:szCs w:val="20"/>
              </w:rPr>
              <w:br/>
              <w:t xml:space="preserve">w cz. IV wniosku o przyznanie akredytacji </w:t>
            </w:r>
            <w:r w:rsidRPr="00F810C7">
              <w:rPr>
                <w:b w:val="0"/>
                <w:bCs/>
                <w:sz w:val="20"/>
                <w:szCs w:val="20"/>
              </w:rPr>
              <w:br/>
              <w:t>i statusu OWES.</w:t>
            </w:r>
          </w:p>
          <w:p w14:paraId="00000090" w14:textId="77777777" w:rsidR="003045A9" w:rsidRPr="00F810C7" w:rsidRDefault="003045A9">
            <w:pPr>
              <w:cnfStyle w:val="100000000000" w:firstRow="1" w:lastRow="0" w:firstColumn="0" w:lastColumn="0" w:oddVBand="0" w:evenVBand="0" w:oddHBand="0" w:evenHBand="0" w:firstRowFirstColumn="0" w:firstRowLastColumn="0" w:lastRowFirstColumn="0" w:lastRowLastColumn="0"/>
              <w:rPr>
                <w:b w:val="0"/>
                <w:bCs/>
                <w:sz w:val="20"/>
                <w:szCs w:val="20"/>
              </w:rPr>
            </w:pPr>
          </w:p>
          <w:p w14:paraId="00000091" w14:textId="77777777" w:rsidR="003045A9" w:rsidRPr="00F810C7" w:rsidRDefault="00832F63">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Pr>
                <w:b w:val="0"/>
                <w:bCs/>
                <w:sz w:val="20"/>
                <w:szCs w:val="20"/>
              </w:rPr>
              <w:pict w14:anchorId="7F09651E">
                <v:shape id="_x0000_i1026" type="#_x0000_t75" alt="Informacje" style="width:14.6pt;height:14.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" o:bullet="t">
                  <v:imagedata r:id="rId11" o:title="" croptop="-2207f" cropbottom="-1324f" cropleft="-2135f"/>
                </v:shape>
              </w:pict>
            </w:r>
          </w:p>
          <w:p w14:paraId="00000092" w14:textId="77777777" w:rsidR="003045A9" w:rsidRPr="00F810C7" w:rsidRDefault="003F2E58">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 xml:space="preserve">We wniosku należy dokładnie opisać doświadczenie w odniesieniu do minimum 2 lat doświadczenia zawodowego. </w:t>
            </w:r>
            <w:r w:rsidRPr="00F810C7">
              <w:rPr>
                <w:b w:val="0"/>
                <w:bCs/>
                <w:sz w:val="20"/>
                <w:szCs w:val="20"/>
              </w:rPr>
              <w:br/>
            </w:r>
          </w:p>
          <w:p w14:paraId="00000093" w14:textId="77777777" w:rsidR="003045A9" w:rsidRPr="00F810C7" w:rsidRDefault="003F2E58">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lastRenderedPageBreak/>
              <w:t xml:space="preserve">Opis doświadczenia powinien odnosić się do standardów merytorycznych. </w:t>
            </w:r>
          </w:p>
          <w:p w14:paraId="00000094" w14:textId="77777777" w:rsidR="003045A9" w:rsidRPr="00F810C7" w:rsidRDefault="003045A9">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p>
        </w:tc>
      </w:tr>
      <w:tr w:rsidR="00F810C7" w:rsidRPr="00F810C7" w14:paraId="1E717CCF" w14:textId="77777777" w:rsidTr="003C5C6F">
        <w:trPr>
          <w:cnfStyle w:val="000000100000" w:firstRow="0" w:lastRow="0" w:firstColumn="0" w:lastColumn="0" w:oddVBand="0" w:evenVBand="0" w:oddHBand="1" w:evenHBand="0" w:firstRowFirstColumn="0" w:firstRowLastColumn="0" w:lastRowFirstColumn="0" w:lastRowLastColumn="0"/>
          <w:trHeight w:val="2325"/>
        </w:trPr>
        <w:tc>
          <w:tcPr>
            <w:cnfStyle w:val="001000000000" w:firstRow="0" w:lastRow="0" w:firstColumn="1" w:lastColumn="0" w:oddVBand="0" w:evenVBand="0" w:oddHBand="0" w:evenHBand="0" w:firstRowFirstColumn="0" w:firstRowLastColumn="0" w:lastRowFirstColumn="0" w:lastRowLastColumn="0"/>
            <w:tcW w:w="836" w:type="dxa"/>
            <w:shd w:val="clear" w:color="auto" w:fill="B4C6E7"/>
            <w:vAlign w:val="center"/>
          </w:tcPr>
          <w:p w14:paraId="00000096" w14:textId="79192A1B" w:rsidR="003045A9" w:rsidRPr="00F810C7" w:rsidRDefault="006632FC" w:rsidP="003C5C6F">
            <w:pPr>
              <w:pBdr>
                <w:top w:val="nil"/>
                <w:left w:val="nil"/>
                <w:bottom w:val="nil"/>
                <w:right w:val="nil"/>
                <w:between w:val="nil"/>
              </w:pBdr>
              <w:rPr>
                <w:b w:val="0"/>
                <w:bCs/>
                <w:sz w:val="20"/>
              </w:rPr>
            </w:pPr>
            <w:r w:rsidRPr="00F810C7">
              <w:rPr>
                <w:b w:val="0"/>
                <w:bCs/>
                <w:sz w:val="20"/>
              </w:rPr>
              <w:lastRenderedPageBreak/>
              <w:t>1.8</w:t>
            </w:r>
          </w:p>
        </w:tc>
        <w:tc>
          <w:tcPr>
            <w:tcW w:w="5274" w:type="dxa"/>
            <w:shd w:val="clear" w:color="auto" w:fill="B4C6E7"/>
            <w:vAlign w:val="center"/>
          </w:tcPr>
          <w:p w14:paraId="00000097" w14:textId="77777777" w:rsidR="003045A9" w:rsidRPr="00F810C7" w:rsidRDefault="003F2E5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Wnioskodawca dysponuje miejscem świadczenia usług wsparcia PES, które będzie czytelnie oznakowane. Lokal zapewnia możliwość świadczenia usług z zachowaniem poufności oraz pozwala na przyjmowanie klientów </w:t>
            </w:r>
            <w:r w:rsidRPr="00F810C7">
              <w:rPr>
                <w:bCs/>
                <w:sz w:val="20"/>
                <w:szCs w:val="20"/>
              </w:rPr>
              <w:br/>
              <w:t>w oddzielnym pomieszczeniu. Miejsce to jest dostosowane do potrzeb osób z niepełnosprawnościami lub wnioskodawca zapewni tym osobom dostępność usług w innym lokalu.</w:t>
            </w:r>
          </w:p>
        </w:tc>
        <w:tc>
          <w:tcPr>
            <w:tcW w:w="5103" w:type="dxa"/>
            <w:shd w:val="clear" w:color="auto" w:fill="B4C6E7"/>
            <w:vAlign w:val="center"/>
          </w:tcPr>
          <w:p w14:paraId="00000098" w14:textId="77777777" w:rsidR="003045A9" w:rsidRPr="00F810C7" w:rsidRDefault="003F2E5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OWES świadczy usługi wsparcia PES w miejscu, które jest czytelnie oznakowane. Lokal zapewnia możliwość świadczenia usług z zachowaniem poufności oraz pozwala na przyjmowanie klientów w oddzielnym pomieszczeniu. Miejsce to jest dostosowane do potrzeb osób z niepełnosprawnościami lub OWES zapewnia tym osobom dostępność usług w innym lokalu.</w:t>
            </w:r>
          </w:p>
        </w:tc>
        <w:tc>
          <w:tcPr>
            <w:tcW w:w="2820" w:type="dxa"/>
            <w:shd w:val="clear" w:color="auto" w:fill="B4C6E7"/>
            <w:vAlign w:val="center"/>
          </w:tcPr>
          <w:p w14:paraId="00000099" w14:textId="77777777" w:rsidR="003045A9" w:rsidRPr="00F810C7" w:rsidRDefault="003F2E5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 xml:space="preserve">w cz. III wniosku o przyznanie akredytacji </w:t>
            </w:r>
            <w:r w:rsidRPr="00F810C7">
              <w:rPr>
                <w:bCs/>
                <w:sz w:val="20"/>
                <w:szCs w:val="20"/>
              </w:rPr>
              <w:br/>
              <w:t>i statusu OWES.</w:t>
            </w:r>
          </w:p>
          <w:p w14:paraId="0000009A" w14:textId="77777777" w:rsidR="003045A9" w:rsidRPr="00F810C7" w:rsidRDefault="003045A9">
            <w:pPr>
              <w:jc w:val="center"/>
              <w:cnfStyle w:val="000000100000" w:firstRow="0" w:lastRow="0" w:firstColumn="0" w:lastColumn="0" w:oddVBand="0" w:evenVBand="0" w:oddHBand="1" w:evenHBand="0" w:firstRowFirstColumn="0" w:firstRowLastColumn="0" w:lastRowFirstColumn="0" w:lastRowLastColumn="0"/>
              <w:rPr>
                <w:bCs/>
                <w:sz w:val="20"/>
                <w:szCs w:val="20"/>
              </w:rPr>
            </w:pPr>
          </w:p>
        </w:tc>
      </w:tr>
      <w:tr w:rsidR="00F810C7" w:rsidRPr="00F810C7" w14:paraId="07383647" w14:textId="77777777" w:rsidTr="003C5C6F">
        <w:trPr>
          <w:trHeight w:val="823"/>
        </w:trPr>
        <w:tc>
          <w:tcPr>
            <w:cnfStyle w:val="001000000000" w:firstRow="0" w:lastRow="0" w:firstColumn="1" w:lastColumn="0" w:oddVBand="0" w:evenVBand="0" w:oddHBand="0" w:evenHBand="0" w:firstRowFirstColumn="0" w:firstRowLastColumn="0" w:lastRowFirstColumn="0" w:lastRowLastColumn="0"/>
            <w:tcW w:w="836" w:type="dxa"/>
            <w:shd w:val="clear" w:color="auto" w:fill="B4C6E7"/>
            <w:vAlign w:val="center"/>
          </w:tcPr>
          <w:p w14:paraId="43F820FC" w14:textId="74DC3114" w:rsidR="00F25BE9" w:rsidRPr="00F810C7" w:rsidRDefault="006632FC" w:rsidP="003E7035">
            <w:pPr>
              <w:jc w:val="center"/>
              <w:rPr>
                <w:b w:val="0"/>
                <w:bCs/>
                <w:sz w:val="20"/>
                <w:szCs w:val="20"/>
              </w:rPr>
            </w:pPr>
            <w:r w:rsidRPr="00F810C7">
              <w:rPr>
                <w:b w:val="0"/>
                <w:bCs/>
                <w:sz w:val="20"/>
                <w:szCs w:val="20"/>
              </w:rPr>
              <w:lastRenderedPageBreak/>
              <w:t>1.9</w:t>
            </w:r>
          </w:p>
        </w:tc>
        <w:tc>
          <w:tcPr>
            <w:tcW w:w="5274" w:type="dxa"/>
            <w:shd w:val="clear" w:color="auto" w:fill="B4C6E7"/>
            <w:vAlign w:val="center"/>
          </w:tcPr>
          <w:p w14:paraId="589094BC" w14:textId="77777777" w:rsidR="00F25BE9" w:rsidRPr="00F810C7" w:rsidRDefault="00F25BE9" w:rsidP="00F25BE9">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Wnioskodawca planuje podnoszenie kompetencji kadry OWES świadczącej usługi wsparcia PES w sposób systematyczny </w:t>
            </w:r>
            <w:r w:rsidRPr="00F810C7">
              <w:rPr>
                <w:bCs/>
                <w:sz w:val="20"/>
                <w:szCs w:val="20"/>
              </w:rPr>
              <w:br/>
              <w:t xml:space="preserve">i celowy. </w:t>
            </w:r>
          </w:p>
          <w:p w14:paraId="21162B8E" w14:textId="77777777" w:rsidR="00F25BE9" w:rsidRPr="00F810C7" w:rsidRDefault="00F25BE9" w:rsidP="00F25BE9">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p>
        </w:tc>
        <w:tc>
          <w:tcPr>
            <w:tcW w:w="5103" w:type="dxa"/>
            <w:shd w:val="clear" w:color="auto" w:fill="B4C6E7"/>
            <w:vAlign w:val="center"/>
          </w:tcPr>
          <w:p w14:paraId="6770424D" w14:textId="77777777" w:rsidR="00F25BE9" w:rsidRPr="00F810C7" w:rsidRDefault="00F25BE9" w:rsidP="00F25BE9">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Kompetencje kadry OWES świadczącej usługi wsparcia PES doskonalone są w sposób systematyczny i celowy. OWES zobowiązany jest do:</w:t>
            </w:r>
          </w:p>
          <w:p w14:paraId="58AC6F7E" w14:textId="77777777" w:rsidR="00F25BE9" w:rsidRPr="00F810C7" w:rsidRDefault="00F25BE9" w:rsidP="00F25BE9">
            <w:pPr>
              <w:pStyle w:val="Akapitzlist"/>
              <w:numPr>
                <w:ilvl w:val="0"/>
                <w:numId w:val="45"/>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regularnej, okresowej oceny kadry – przeprowadzanej minimum raz w roku,</w:t>
            </w:r>
          </w:p>
          <w:p w14:paraId="6A3E27B6" w14:textId="77777777" w:rsidR="00F25BE9" w:rsidRPr="00F810C7" w:rsidRDefault="00F25BE9" w:rsidP="00F25BE9">
            <w:pPr>
              <w:pStyle w:val="Akapitzlist"/>
              <w:numPr>
                <w:ilvl w:val="0"/>
                <w:numId w:val="45"/>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tworzenia na podstawie oceny kadry okresowych planów rozwoju zawodowego, zawierających: dane pracownika i nazwę OWES, okres obowiązywania planu, cel działań rozwojowych i sposób ich realizacji, obszar rozwoju zawodowego,</w:t>
            </w:r>
          </w:p>
          <w:p w14:paraId="6D866361" w14:textId="77777777" w:rsidR="00F25BE9" w:rsidRPr="00F810C7" w:rsidRDefault="00F25BE9" w:rsidP="00F25BE9">
            <w:pPr>
              <w:pStyle w:val="Akapitzlist"/>
              <w:numPr>
                <w:ilvl w:val="0"/>
                <w:numId w:val="45"/>
              </w:numP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udziału kadry w działaniach podnoszących kompetencje, w tym szkoleniach wewnętrznych, szkoleniach zewnętrznych, doradztwie, spotkaniach sieciujących, wymianie doświadczeń itd.</w:t>
            </w:r>
          </w:p>
          <w:p w14:paraId="6A91AF6A" w14:textId="3095E224" w:rsidR="00F25BE9" w:rsidRPr="00F810C7" w:rsidRDefault="00F25BE9" w:rsidP="00F25BE9">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Działania podnoszące kompetencje kadry są ewidencjonowane. OWES zapewnia, aby każdy członek kadry podnosił swoje kompetencje przez szkolenia, warsztaty, doradztwo, spotkania sieciujące i inne wydarzenia o charakterze edukacyjnym, w wymiarze co najmniej 20 godzin rocznie.</w:t>
            </w:r>
          </w:p>
        </w:tc>
        <w:tc>
          <w:tcPr>
            <w:tcW w:w="2820" w:type="dxa"/>
            <w:shd w:val="clear" w:color="auto" w:fill="B4C6E7"/>
            <w:vAlign w:val="center"/>
          </w:tcPr>
          <w:p w14:paraId="0C5FC94B" w14:textId="12AB528E" w:rsidR="00F25BE9" w:rsidRPr="00F810C7" w:rsidRDefault="00F25BE9" w:rsidP="00F25BE9">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w cz. V wniosku o przyznanie akredytacji i statusu OWES.</w:t>
            </w:r>
          </w:p>
          <w:p w14:paraId="51B9F054" w14:textId="77777777" w:rsidR="00F25BE9" w:rsidRPr="00F810C7" w:rsidRDefault="00F25BE9" w:rsidP="00F25BE9">
            <w:pPr>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65459530" w14:textId="77777777" w:rsidR="00F25BE9" w:rsidRPr="00F810C7" w:rsidRDefault="00F25BE9" w:rsidP="00F25BE9">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noProof/>
                <w:sz w:val="20"/>
                <w:szCs w:val="20"/>
              </w:rPr>
              <w:drawing>
                <wp:inline distT="0" distB="0" distL="0" distR="0" wp14:anchorId="7CCC019C" wp14:editId="3966C72B">
                  <wp:extent cx="203200" cy="196850"/>
                  <wp:effectExtent l="0" t="0" r="0" b="0"/>
                  <wp:docPr id="1"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720364A0" w14:textId="39794800" w:rsidR="00F25BE9" w:rsidRPr="00F810C7" w:rsidRDefault="00F25BE9" w:rsidP="00F25BE9">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Podnoszenie kompetencji kadry to jeden </w:t>
            </w:r>
            <w:r w:rsidRPr="00F810C7">
              <w:rPr>
                <w:bCs/>
                <w:sz w:val="20"/>
                <w:szCs w:val="20"/>
              </w:rPr>
              <w:br/>
              <w:t xml:space="preserve">z elementów wpływających na możliwość świadczenia usług wsparcia PES. </w:t>
            </w:r>
          </w:p>
        </w:tc>
      </w:tr>
      <w:tr w:rsidR="00F810C7" w:rsidRPr="00F810C7" w14:paraId="0F209F38" w14:textId="77777777" w:rsidTr="003C5C6F">
        <w:trPr>
          <w:cnfStyle w:val="000000100000" w:firstRow="0" w:lastRow="0" w:firstColumn="0" w:lastColumn="0" w:oddVBand="0" w:evenVBand="0" w:oddHBand="1" w:evenHBand="0" w:firstRowFirstColumn="0" w:firstRowLastColumn="0" w:lastRowFirstColumn="0" w:lastRowLastColumn="0"/>
          <w:trHeight w:val="4374"/>
        </w:trPr>
        <w:tc>
          <w:tcPr>
            <w:cnfStyle w:val="001000000000" w:firstRow="0" w:lastRow="0" w:firstColumn="1" w:lastColumn="0" w:oddVBand="0" w:evenVBand="0" w:oddHBand="0" w:evenHBand="0" w:firstRowFirstColumn="0" w:firstRowLastColumn="0" w:lastRowFirstColumn="0" w:lastRowLastColumn="0"/>
            <w:tcW w:w="836" w:type="dxa"/>
            <w:shd w:val="clear" w:color="auto" w:fill="B4C6E7"/>
            <w:vAlign w:val="center"/>
          </w:tcPr>
          <w:p w14:paraId="000000B6" w14:textId="115990A1" w:rsidR="00F25BE9" w:rsidRPr="00F810C7" w:rsidRDefault="006632FC" w:rsidP="003C5C6F">
            <w:pPr>
              <w:pBdr>
                <w:top w:val="nil"/>
                <w:left w:val="nil"/>
                <w:bottom w:val="nil"/>
                <w:right w:val="nil"/>
                <w:between w:val="nil"/>
              </w:pBdr>
              <w:jc w:val="center"/>
              <w:rPr>
                <w:b w:val="0"/>
                <w:bCs/>
                <w:sz w:val="20"/>
              </w:rPr>
            </w:pPr>
            <w:r w:rsidRPr="00F810C7">
              <w:rPr>
                <w:b w:val="0"/>
                <w:bCs/>
                <w:sz w:val="20"/>
                <w:szCs w:val="20"/>
              </w:rPr>
              <w:lastRenderedPageBreak/>
              <w:t>1.10</w:t>
            </w:r>
          </w:p>
        </w:tc>
        <w:tc>
          <w:tcPr>
            <w:tcW w:w="5274" w:type="dxa"/>
            <w:shd w:val="clear" w:color="auto" w:fill="B4C6E7"/>
            <w:vAlign w:val="center"/>
          </w:tcPr>
          <w:p w14:paraId="000000B7" w14:textId="1A2C9FB6" w:rsidR="00F25BE9" w:rsidRPr="00F810C7" w:rsidRDefault="00F25BE9" w:rsidP="003F3E7E">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Wnioskodawca powinien zaplanować podjęcie współpracy z urzędami marszałkowskimi, wojewódzkimi i powiatowymi urzędami pracy (WUP i PUP), regionalnymi ośrodkami polityki społecznej (ROPS), jednostkami samorządu terytorialnego (JST), lokalnymi grupami działania (LGD), ośrodkami doradztwa rolniczego (ODR), powiatowymi centrami pomocy rodzinie (PCPR), centrami usług społecznych (CUS), ośrodkami pomocy społecznej (OPS), centrami i klubami integracji społecznej (CIS i KIS), warsztatami terapii zajęciowej (WTZ), zakładami aktywności zawodowej (ZAZ), </w:t>
            </w:r>
            <w:r w:rsidR="009E6357" w:rsidRPr="00F810C7">
              <w:rPr>
                <w:bCs/>
              </w:rPr>
              <w:t xml:space="preserve"> </w:t>
            </w:r>
            <w:r w:rsidR="009E6357" w:rsidRPr="00F810C7">
              <w:rPr>
                <w:bCs/>
                <w:sz w:val="20"/>
                <w:szCs w:val="20"/>
              </w:rPr>
              <w:t xml:space="preserve">ochotniczymi hufcami pracy (OHP), </w:t>
            </w:r>
            <w:r w:rsidRPr="00F810C7">
              <w:rPr>
                <w:bCs/>
                <w:sz w:val="20"/>
                <w:szCs w:val="20"/>
              </w:rPr>
              <w:t>innymi OWES oraz instytucjami świadczącymi usługi finansowania zwrotnego oraz instytucjami badawczymi, np.</w:t>
            </w:r>
            <w:r w:rsidR="003E7035" w:rsidRPr="00F810C7">
              <w:rPr>
                <w:bCs/>
                <w:sz w:val="20"/>
                <w:szCs w:val="20"/>
              </w:rPr>
              <w:t xml:space="preserve"> </w:t>
            </w:r>
            <w:r w:rsidRPr="00F810C7">
              <w:rPr>
                <w:bCs/>
                <w:sz w:val="20"/>
                <w:szCs w:val="20"/>
              </w:rPr>
              <w:t>z Polskim Funduszem Rozwoju (PFR), Polską Agencją Rozwoju Przedsiębiorczości (PARP).</w:t>
            </w:r>
          </w:p>
          <w:p w14:paraId="000000B8" w14:textId="77777777" w:rsidR="00F25BE9" w:rsidRPr="00F810C7" w:rsidRDefault="00F25BE9" w:rsidP="003F3E7E">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p>
        </w:tc>
        <w:tc>
          <w:tcPr>
            <w:tcW w:w="5103" w:type="dxa"/>
            <w:shd w:val="clear" w:color="auto" w:fill="B4C6E7"/>
            <w:vAlign w:val="center"/>
          </w:tcPr>
          <w:p w14:paraId="000000BA" w14:textId="7FBAB0E2" w:rsidR="00F25BE9" w:rsidRPr="00F810C7" w:rsidRDefault="00F25BE9" w:rsidP="003F3E7E">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OWES inicjuje współprac</w:t>
            </w:r>
            <w:r w:rsidR="00064388" w:rsidRPr="00F810C7">
              <w:rPr>
                <w:bCs/>
                <w:sz w:val="20"/>
                <w:szCs w:val="20"/>
              </w:rPr>
              <w:t>ę</w:t>
            </w:r>
            <w:r w:rsidRPr="00F810C7">
              <w:rPr>
                <w:bCs/>
                <w:sz w:val="20"/>
                <w:szCs w:val="20"/>
              </w:rPr>
              <w:t xml:space="preserve"> z urzędami marszałkowskimi, wojewódzkimi i powiatowymi urzędami pracy (WUP i PUP), regionalnymi ośrodkami polityki społecznej (ROPS), jednostkami samorządu terytorialnego (JST), lokalnymi grupami działania (LGD), ośrodkami doradztwa rolniczego (ODR), powiatowymi centrami pomocy rodzinie (PCPR), centrami usług społecznych (CUS), ośrodkami pomocy społecznej (OPS), centrami i klubami integracji społecznej (CIS i KIS), warsztatami terapii zajęciowej (WTZ), zakładami aktywności zawodowej (ZAZ),</w:t>
            </w:r>
            <w:r w:rsidR="00E232F2" w:rsidRPr="00F810C7">
              <w:rPr>
                <w:bCs/>
                <w:sz w:val="20"/>
                <w:szCs w:val="20"/>
              </w:rPr>
              <w:t xml:space="preserve"> ochotniczymi hufcami pracy (OHP),</w:t>
            </w:r>
            <w:r w:rsidRPr="00F810C7">
              <w:rPr>
                <w:bCs/>
                <w:sz w:val="20"/>
                <w:szCs w:val="20"/>
              </w:rPr>
              <w:t xml:space="preserve"> innymi OWES oraz instytucjami świadczącymi usługi finansowania zwrotnego oraz instytucjami badawczymi, np.</w:t>
            </w:r>
            <w:r w:rsidR="003E7035" w:rsidRPr="00F810C7">
              <w:rPr>
                <w:bCs/>
                <w:sz w:val="20"/>
                <w:szCs w:val="20"/>
              </w:rPr>
              <w:t xml:space="preserve"> </w:t>
            </w:r>
            <w:r w:rsidRPr="00F810C7">
              <w:rPr>
                <w:bCs/>
                <w:sz w:val="20"/>
                <w:szCs w:val="20"/>
              </w:rPr>
              <w:t>z Polskim Funduszem Rozwoju (PFR), Polską Agencją Rozwoju Przedsiębiorczości (PARP).</w:t>
            </w:r>
          </w:p>
          <w:p w14:paraId="000000BC" w14:textId="77777777" w:rsidR="00F25BE9" w:rsidRPr="00F810C7" w:rsidRDefault="00F25BE9" w:rsidP="003F3E7E">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Współpraca ta ma na celu przede wszystkim rozwój  i budowę marki ekonomii społecznej oraz wsparcie działalności PES/PS.</w:t>
            </w:r>
          </w:p>
        </w:tc>
        <w:tc>
          <w:tcPr>
            <w:tcW w:w="2820" w:type="dxa"/>
            <w:shd w:val="clear" w:color="auto" w:fill="B4C6E7"/>
            <w:vAlign w:val="center"/>
          </w:tcPr>
          <w:p w14:paraId="000000BD" w14:textId="518AC18A" w:rsidR="00F25BE9" w:rsidRPr="00F810C7" w:rsidRDefault="00F25BE9" w:rsidP="00F25BE9">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w cz. V wniosku o przyznanie akredytacji i statusu OWES</w:t>
            </w:r>
          </w:p>
          <w:p w14:paraId="000000BE" w14:textId="77777777" w:rsidR="00F25BE9" w:rsidRPr="00F810C7" w:rsidRDefault="00F25BE9" w:rsidP="00F25BE9">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noProof/>
                <w:sz w:val="20"/>
                <w:szCs w:val="20"/>
              </w:rPr>
              <w:drawing>
                <wp:inline distT="0" distB="0" distL="0" distR="0" wp14:anchorId="5D6017CB" wp14:editId="4A7DC0A7">
                  <wp:extent cx="203200" cy="196850"/>
                  <wp:effectExtent l="0" t="0" r="0" b="0"/>
                  <wp:docPr id="81"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0BF" w14:textId="77777777" w:rsidR="00F25BE9" w:rsidRPr="00F810C7" w:rsidRDefault="00F25BE9" w:rsidP="00F25BE9">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Należy  uwzględnić standard w opisie planowanej realizacji usług wsparcia PES.</w:t>
            </w:r>
          </w:p>
          <w:p w14:paraId="000000C0" w14:textId="77777777" w:rsidR="00F25BE9" w:rsidRPr="00F810C7" w:rsidRDefault="00F25BE9" w:rsidP="00F25BE9">
            <w:pPr>
              <w:jc w:val="center"/>
              <w:cnfStyle w:val="000000100000" w:firstRow="0" w:lastRow="0" w:firstColumn="0" w:lastColumn="0" w:oddVBand="0" w:evenVBand="0" w:oddHBand="1" w:evenHBand="0" w:firstRowFirstColumn="0" w:firstRowLastColumn="0" w:lastRowFirstColumn="0" w:lastRowLastColumn="0"/>
              <w:rPr>
                <w:bCs/>
                <w:sz w:val="20"/>
                <w:szCs w:val="20"/>
              </w:rPr>
            </w:pPr>
          </w:p>
        </w:tc>
      </w:tr>
      <w:tr w:rsidR="00F810C7" w:rsidRPr="00F810C7" w14:paraId="6F1A4592" w14:textId="77777777" w:rsidTr="003C5C6F">
        <w:trPr>
          <w:trHeight w:val="2666"/>
        </w:trPr>
        <w:tc>
          <w:tcPr>
            <w:cnfStyle w:val="001000000000" w:firstRow="0" w:lastRow="0" w:firstColumn="1" w:lastColumn="0" w:oddVBand="0" w:evenVBand="0" w:oddHBand="0" w:evenHBand="0" w:firstRowFirstColumn="0" w:firstRowLastColumn="0" w:lastRowFirstColumn="0" w:lastRowLastColumn="0"/>
            <w:tcW w:w="836" w:type="dxa"/>
            <w:shd w:val="clear" w:color="auto" w:fill="B4C6E7"/>
            <w:vAlign w:val="center"/>
          </w:tcPr>
          <w:p w14:paraId="000000C1" w14:textId="3749A996" w:rsidR="00F25BE9" w:rsidRPr="00F810C7" w:rsidRDefault="006632FC" w:rsidP="003E7035">
            <w:pPr>
              <w:pBdr>
                <w:top w:val="nil"/>
                <w:left w:val="nil"/>
                <w:bottom w:val="nil"/>
                <w:right w:val="nil"/>
                <w:between w:val="nil"/>
              </w:pBdr>
              <w:spacing w:after="160" w:line="259" w:lineRule="auto"/>
              <w:ind w:left="360" w:hanging="360"/>
              <w:jc w:val="center"/>
              <w:rPr>
                <w:b w:val="0"/>
                <w:bCs/>
                <w:sz w:val="20"/>
                <w:szCs w:val="20"/>
              </w:rPr>
            </w:pPr>
            <w:r w:rsidRPr="00F810C7">
              <w:rPr>
                <w:b w:val="0"/>
                <w:bCs/>
                <w:sz w:val="20"/>
                <w:szCs w:val="20"/>
              </w:rPr>
              <w:t>1.11</w:t>
            </w:r>
          </w:p>
        </w:tc>
        <w:tc>
          <w:tcPr>
            <w:tcW w:w="5274" w:type="dxa"/>
            <w:shd w:val="clear" w:color="auto" w:fill="B4C6E7"/>
            <w:vAlign w:val="center"/>
          </w:tcPr>
          <w:p w14:paraId="000000C8" w14:textId="77777777" w:rsidR="00F25BE9" w:rsidRPr="00F810C7" w:rsidRDefault="00F25BE9" w:rsidP="003F3E7E">
            <w:pPr>
              <w:spacing w:line="276" w:lineRule="auto"/>
              <w:ind w:left="720"/>
              <w:jc w:val="both"/>
              <w:cnfStyle w:val="000000000000" w:firstRow="0" w:lastRow="0" w:firstColumn="0" w:lastColumn="0" w:oddVBand="0" w:evenVBand="0" w:oddHBand="0" w:evenHBand="0" w:firstRowFirstColumn="0" w:firstRowLastColumn="0" w:lastRowFirstColumn="0" w:lastRowLastColumn="0"/>
              <w:rPr>
                <w:bCs/>
                <w:sz w:val="20"/>
                <w:szCs w:val="20"/>
              </w:rPr>
            </w:pPr>
          </w:p>
          <w:p w14:paraId="000000C9" w14:textId="789D4C52" w:rsidR="00F25BE9" w:rsidRPr="00F810C7" w:rsidRDefault="00F25BE9" w:rsidP="00910C6B">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Wnioskodawca powinien zaplanować tworzenie i wspieranie PES/PS w oparciu o wypracowane modele i dobre praktyki publikowane np. na stronie </w:t>
            </w:r>
            <w:hyperlink r:id="rId12" w:history="1">
              <w:r w:rsidRPr="00F810C7">
                <w:rPr>
                  <w:rStyle w:val="Hipercze"/>
                  <w:bCs/>
                  <w:color w:val="auto"/>
                  <w:sz w:val="20"/>
                  <w:szCs w:val="20"/>
                </w:rPr>
                <w:t>www.ekonomiaspoleczna.gov.pl</w:t>
              </w:r>
            </w:hyperlink>
            <w:r w:rsidRPr="00F810C7">
              <w:rPr>
                <w:bCs/>
                <w:sz w:val="20"/>
                <w:szCs w:val="20"/>
              </w:rPr>
              <w:t xml:space="preserve">. Ponadto Wnioskodawca planuje wspierać rozwój PES/PS świadczących usługi społeczne </w:t>
            </w:r>
            <w:r w:rsidR="00BF403C" w:rsidRPr="00F810C7">
              <w:rPr>
                <w:bCs/>
                <w:sz w:val="20"/>
                <w:szCs w:val="20"/>
              </w:rPr>
              <w:t xml:space="preserve">między innymi </w:t>
            </w:r>
            <w:r w:rsidRPr="00F810C7">
              <w:rPr>
                <w:bCs/>
                <w:sz w:val="20"/>
                <w:szCs w:val="20"/>
              </w:rPr>
              <w:t xml:space="preserve"> w oparciu o   model wiązek usług społecznych wypracowany w projekcie </w:t>
            </w:r>
            <w:r w:rsidRPr="00F810C7">
              <w:rPr>
                <w:bCs/>
              </w:rPr>
              <w:t>„E</w:t>
            </w:r>
            <w:r w:rsidRPr="00F810C7">
              <w:rPr>
                <w:bCs/>
                <w:sz w:val="20"/>
                <w:szCs w:val="20"/>
              </w:rPr>
              <w:t xml:space="preserve">nergia społeczna. Sieć Przedsiębiorstw Społecznych realizujących nowe modele w zakresie użyteczności publicznej”. </w:t>
            </w:r>
          </w:p>
          <w:p w14:paraId="000000CA" w14:textId="77777777" w:rsidR="00F25BE9" w:rsidRPr="00F810C7" w:rsidRDefault="00F25BE9" w:rsidP="003F3E7E">
            <w:pPr>
              <w:spacing w:line="276" w:lineRule="auto"/>
              <w:ind w:left="720"/>
              <w:jc w:val="both"/>
              <w:cnfStyle w:val="000000000000" w:firstRow="0" w:lastRow="0" w:firstColumn="0" w:lastColumn="0" w:oddVBand="0" w:evenVBand="0" w:oddHBand="0" w:evenHBand="0" w:firstRowFirstColumn="0" w:firstRowLastColumn="0" w:lastRowFirstColumn="0" w:lastRowLastColumn="0"/>
              <w:rPr>
                <w:bCs/>
                <w:sz w:val="20"/>
                <w:szCs w:val="20"/>
              </w:rPr>
            </w:pPr>
          </w:p>
        </w:tc>
        <w:tc>
          <w:tcPr>
            <w:tcW w:w="5103" w:type="dxa"/>
            <w:shd w:val="clear" w:color="auto" w:fill="B4C6E7"/>
            <w:vAlign w:val="center"/>
          </w:tcPr>
          <w:p w14:paraId="3CE4CC4C" w14:textId="541C7051" w:rsidR="00EC7C0A" w:rsidRPr="00F810C7" w:rsidRDefault="00EC7C0A" w:rsidP="003F3E7E">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OWES  tworzy i wspiera PES/PS w oparciu o wypracowane modele i dobre praktyki publikowane np. na stronie </w:t>
            </w:r>
            <w:hyperlink r:id="rId13" w:history="1">
              <w:r w:rsidRPr="00F810C7">
                <w:rPr>
                  <w:rStyle w:val="Hipercze"/>
                  <w:bCs/>
                  <w:color w:val="auto"/>
                  <w:sz w:val="20"/>
                  <w:szCs w:val="20"/>
                </w:rPr>
                <w:t>www.ekonomiaspoleczna.gov.pl</w:t>
              </w:r>
            </w:hyperlink>
            <w:r w:rsidRPr="00F810C7">
              <w:rPr>
                <w:bCs/>
                <w:sz w:val="20"/>
                <w:szCs w:val="20"/>
              </w:rPr>
              <w:t xml:space="preserve">. Ponadto OWES wspiera rozwój PES/PS świadczących usługi społeczne </w:t>
            </w:r>
            <w:r w:rsidR="00C45255" w:rsidRPr="00F810C7">
              <w:rPr>
                <w:bCs/>
                <w:sz w:val="20"/>
                <w:szCs w:val="20"/>
              </w:rPr>
              <w:t>w szczególności</w:t>
            </w:r>
            <w:r w:rsidRPr="00F810C7">
              <w:rPr>
                <w:bCs/>
                <w:sz w:val="20"/>
                <w:szCs w:val="20"/>
              </w:rPr>
              <w:t xml:space="preserve"> w oparciu o   model wiązek usług społecznych wypracowany w projekcie </w:t>
            </w:r>
            <w:r w:rsidRPr="00F810C7">
              <w:rPr>
                <w:bCs/>
              </w:rPr>
              <w:t>„E</w:t>
            </w:r>
            <w:r w:rsidRPr="00F810C7">
              <w:rPr>
                <w:bCs/>
                <w:sz w:val="20"/>
                <w:szCs w:val="20"/>
              </w:rPr>
              <w:t xml:space="preserve">nergia społeczna. Sieć Przedsiębiorstw Społecznych realizujących nowe modele w zakresie użyteczności publicznej”. </w:t>
            </w:r>
          </w:p>
          <w:p w14:paraId="000000CB" w14:textId="77777777" w:rsidR="00F25BE9" w:rsidRPr="00F810C7" w:rsidRDefault="00F25BE9" w:rsidP="003F3E7E">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p>
        </w:tc>
        <w:tc>
          <w:tcPr>
            <w:tcW w:w="2820" w:type="dxa"/>
            <w:shd w:val="clear" w:color="auto" w:fill="B4C6E7"/>
            <w:vAlign w:val="center"/>
          </w:tcPr>
          <w:p w14:paraId="1930A271" w14:textId="532FAE90" w:rsidR="00E67CEB" w:rsidRPr="00F810C7" w:rsidRDefault="00E67CEB" w:rsidP="00E67CEB">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w cz. V wniosku o przyznanie akredytacji i statusu OWES</w:t>
            </w:r>
          </w:p>
          <w:p w14:paraId="79D47EC5" w14:textId="77777777" w:rsidR="00E67CEB" w:rsidRPr="00F810C7" w:rsidRDefault="00E67CEB" w:rsidP="00E67CEB">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noProof/>
                <w:sz w:val="20"/>
                <w:szCs w:val="20"/>
              </w:rPr>
              <w:drawing>
                <wp:inline distT="0" distB="0" distL="0" distR="0" wp14:anchorId="55936697" wp14:editId="12D38853">
                  <wp:extent cx="203200" cy="196850"/>
                  <wp:effectExtent l="0" t="0" r="0" b="0"/>
                  <wp:docPr id="6"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681054D5" w14:textId="77777777" w:rsidR="00E67CEB" w:rsidRPr="00F810C7" w:rsidRDefault="00E67CEB" w:rsidP="00E67CEB">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Należy  uwzględnić standard w opisie planowanej realizacji usług wsparcia PES.</w:t>
            </w:r>
          </w:p>
          <w:p w14:paraId="000000CC" w14:textId="77777777" w:rsidR="00F25BE9" w:rsidRPr="00F810C7" w:rsidRDefault="00F25BE9" w:rsidP="00F25BE9">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F810C7" w:rsidRPr="00F810C7" w14:paraId="5DEBE44E" w14:textId="77777777" w:rsidTr="003C5C6F">
        <w:trPr>
          <w:cnfStyle w:val="000000100000" w:firstRow="0" w:lastRow="0" w:firstColumn="0" w:lastColumn="0" w:oddVBand="0" w:evenVBand="0" w:oddHBand="1" w:evenHBand="0" w:firstRowFirstColumn="0" w:firstRowLastColumn="0" w:lastRowFirstColumn="0" w:lastRowLastColumn="0"/>
          <w:trHeight w:val="2879"/>
        </w:trPr>
        <w:tc>
          <w:tcPr>
            <w:cnfStyle w:val="001000000000" w:firstRow="0" w:lastRow="0" w:firstColumn="1" w:lastColumn="0" w:oddVBand="0" w:evenVBand="0" w:oddHBand="0" w:evenHBand="0" w:firstRowFirstColumn="0" w:firstRowLastColumn="0" w:lastRowFirstColumn="0" w:lastRowLastColumn="0"/>
            <w:tcW w:w="836" w:type="dxa"/>
            <w:shd w:val="clear" w:color="auto" w:fill="B4C6E7"/>
            <w:vAlign w:val="center"/>
          </w:tcPr>
          <w:p w14:paraId="000000CD" w14:textId="1B6F3599" w:rsidR="00064388" w:rsidRPr="00F810C7" w:rsidRDefault="006632FC" w:rsidP="003E7035">
            <w:pPr>
              <w:pBdr>
                <w:top w:val="nil"/>
                <w:left w:val="nil"/>
                <w:bottom w:val="nil"/>
                <w:right w:val="nil"/>
                <w:between w:val="nil"/>
              </w:pBdr>
              <w:spacing w:after="160" w:line="259" w:lineRule="auto"/>
              <w:ind w:left="360" w:hanging="360"/>
              <w:jc w:val="center"/>
              <w:rPr>
                <w:b w:val="0"/>
                <w:bCs/>
                <w:sz w:val="20"/>
                <w:szCs w:val="20"/>
              </w:rPr>
            </w:pPr>
            <w:r w:rsidRPr="00F810C7">
              <w:rPr>
                <w:b w:val="0"/>
                <w:bCs/>
                <w:sz w:val="20"/>
                <w:szCs w:val="20"/>
              </w:rPr>
              <w:lastRenderedPageBreak/>
              <w:t>1.12</w:t>
            </w:r>
          </w:p>
        </w:tc>
        <w:tc>
          <w:tcPr>
            <w:tcW w:w="5274" w:type="dxa"/>
            <w:shd w:val="clear" w:color="auto" w:fill="B4C6E7"/>
            <w:vAlign w:val="center"/>
          </w:tcPr>
          <w:p w14:paraId="4EA6E3AA" w14:textId="02DE93D2" w:rsidR="009E6357" w:rsidRPr="00F810C7" w:rsidRDefault="00644DF0" w:rsidP="00910C6B">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Wnioskodawca</w:t>
            </w:r>
            <w:r w:rsidR="009E6357" w:rsidRPr="00F810C7">
              <w:rPr>
                <w:bCs/>
                <w:sz w:val="20"/>
                <w:szCs w:val="20"/>
              </w:rPr>
              <w:t xml:space="preserve"> </w:t>
            </w:r>
            <w:r w:rsidRPr="00F810C7">
              <w:rPr>
                <w:bCs/>
                <w:sz w:val="20"/>
                <w:szCs w:val="20"/>
              </w:rPr>
              <w:t>planuje o</w:t>
            </w:r>
            <w:r w:rsidR="009E6357" w:rsidRPr="00F810C7">
              <w:rPr>
                <w:bCs/>
                <w:sz w:val="20"/>
                <w:szCs w:val="20"/>
              </w:rPr>
              <w:t>pracow</w:t>
            </w:r>
            <w:r w:rsidRPr="00F810C7">
              <w:rPr>
                <w:bCs/>
                <w:sz w:val="20"/>
                <w:szCs w:val="20"/>
              </w:rPr>
              <w:t>ywanie</w:t>
            </w:r>
            <w:r w:rsidR="009E6357" w:rsidRPr="00F810C7">
              <w:rPr>
                <w:bCs/>
                <w:sz w:val="20"/>
                <w:szCs w:val="20"/>
              </w:rPr>
              <w:t xml:space="preserve"> i realiz</w:t>
            </w:r>
            <w:r w:rsidRPr="00F810C7">
              <w:rPr>
                <w:bCs/>
                <w:sz w:val="20"/>
                <w:szCs w:val="20"/>
              </w:rPr>
              <w:t>ację</w:t>
            </w:r>
            <w:r w:rsidR="009E6357" w:rsidRPr="00F810C7">
              <w:rPr>
                <w:bCs/>
                <w:sz w:val="20"/>
                <w:szCs w:val="20"/>
              </w:rPr>
              <w:t xml:space="preserve"> według zdiagnozowanych potrzeb działa</w:t>
            </w:r>
            <w:r w:rsidR="004D238C" w:rsidRPr="00F810C7">
              <w:rPr>
                <w:bCs/>
                <w:sz w:val="20"/>
                <w:szCs w:val="20"/>
              </w:rPr>
              <w:t>ń</w:t>
            </w:r>
            <w:r w:rsidR="009E6357" w:rsidRPr="00F810C7">
              <w:rPr>
                <w:bCs/>
                <w:sz w:val="20"/>
                <w:szCs w:val="20"/>
              </w:rPr>
              <w:t xml:space="preserve"> rozwojow</w:t>
            </w:r>
            <w:r w:rsidR="004D238C" w:rsidRPr="00F810C7">
              <w:rPr>
                <w:bCs/>
                <w:sz w:val="20"/>
                <w:szCs w:val="20"/>
              </w:rPr>
              <w:t>ych</w:t>
            </w:r>
            <w:r w:rsidR="009E6357" w:rsidRPr="00F810C7">
              <w:rPr>
                <w:bCs/>
                <w:sz w:val="20"/>
                <w:szCs w:val="20"/>
              </w:rPr>
              <w:t xml:space="preserve"> na rzecz rozwoju sektora ES w regionie działania OWES, które dotyczą np. obszarów: zrównoważonego rozwoju, cyfryzacji, zielonej transformacji, edukacji, rozwoju społeczności lokalnych i funkcji społeczno-gospodarczych.</w:t>
            </w:r>
          </w:p>
          <w:p w14:paraId="7378D1A3" w14:textId="77777777" w:rsidR="009E6357" w:rsidRPr="00F810C7" w:rsidRDefault="009E6357" w:rsidP="00910C6B">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Zakres i forma realizacji powyższych działań wynika ze specyfiki potrzeb w regionie działania OWES, w  tym także celów określonych w RPRES i KPRES.</w:t>
            </w:r>
          </w:p>
          <w:p w14:paraId="000000CE" w14:textId="3154B1BC" w:rsidR="00064388" w:rsidRPr="00F810C7" w:rsidRDefault="009E6357" w:rsidP="00910C6B">
            <w:pP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Ponadto w miarę posiadanych zasobów (m.in. ludzkich, finansowych) </w:t>
            </w:r>
            <w:r w:rsidR="00D9064C" w:rsidRPr="00F810C7">
              <w:rPr>
                <w:bCs/>
                <w:sz w:val="20"/>
                <w:szCs w:val="20"/>
              </w:rPr>
              <w:t>planuje</w:t>
            </w:r>
            <w:r w:rsidRPr="00F810C7">
              <w:rPr>
                <w:bCs/>
                <w:sz w:val="20"/>
                <w:szCs w:val="20"/>
              </w:rPr>
              <w:t xml:space="preserve"> działania na rzecz wsparcia sektora ES wynikające z sytuacji nadzwyczajnych lub kryzysowych.</w:t>
            </w:r>
          </w:p>
        </w:tc>
        <w:tc>
          <w:tcPr>
            <w:tcW w:w="5103" w:type="dxa"/>
            <w:shd w:val="clear" w:color="auto" w:fill="B4C6E7"/>
            <w:vAlign w:val="center"/>
          </w:tcPr>
          <w:p w14:paraId="161DDEC9" w14:textId="77777777" w:rsidR="00644DF0" w:rsidRPr="00F810C7" w:rsidRDefault="00644DF0" w:rsidP="00644DF0">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OWES opracowuje i realizuje według zdiagnozowanych potrzeb działania rozwojowe na rzecz rozwoju sektora ES w regionie działania OWES, które dotyczą np. obszarów: zrównoważonego rozwoju, cyfryzacji, zielonej transformacji, edukacji, rozwoju społeczności lokalnych i funkcji społeczno-gospodarczych.</w:t>
            </w:r>
          </w:p>
          <w:p w14:paraId="12F89486" w14:textId="77777777" w:rsidR="00644DF0" w:rsidRPr="00F810C7" w:rsidRDefault="00644DF0" w:rsidP="00644DF0">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Zakres i forma realizacji powyższych działań wynika ze specyfiki potrzeb w regionie działania OWES, w  tym także celów określonych w RPRES i KPRES.</w:t>
            </w:r>
          </w:p>
          <w:p w14:paraId="000000CF" w14:textId="65668170" w:rsidR="00064388" w:rsidRPr="00F810C7" w:rsidRDefault="00644DF0" w:rsidP="00644DF0">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Ponadto w miarę posiadanych zasobów (m.in. ludzkich, finansowych) OWES realizuje działania na rzecz wsparcia sektora ES wynikające z sytuacji nadzwyczajnych lub kryzysowych.</w:t>
            </w:r>
          </w:p>
        </w:tc>
        <w:tc>
          <w:tcPr>
            <w:tcW w:w="2820" w:type="dxa"/>
            <w:shd w:val="clear" w:color="auto" w:fill="B4C6E7"/>
            <w:vAlign w:val="center"/>
          </w:tcPr>
          <w:p w14:paraId="4370324A" w14:textId="6748A593" w:rsidR="00064388" w:rsidRPr="00F810C7" w:rsidRDefault="00064388" w:rsidP="00910C6B">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w cz. V wniosku o przyznanie akredytacji i statusu OWES</w:t>
            </w:r>
          </w:p>
          <w:p w14:paraId="42460BA9" w14:textId="77777777" w:rsidR="00064388" w:rsidRPr="00F810C7" w:rsidRDefault="00064388" w:rsidP="00910C6B">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noProof/>
                <w:sz w:val="20"/>
                <w:szCs w:val="20"/>
              </w:rPr>
              <w:drawing>
                <wp:inline distT="0" distB="0" distL="0" distR="0" wp14:anchorId="1857F91B" wp14:editId="01FC5076">
                  <wp:extent cx="203200" cy="196850"/>
                  <wp:effectExtent l="0" t="0" r="0" b="0"/>
                  <wp:docPr id="8"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0D0" w14:textId="143A36E0" w:rsidR="00064388" w:rsidRPr="00F810C7" w:rsidRDefault="00064388" w:rsidP="00910C6B">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Należy  uwzględnić standard w opisie planowanej realizacji usług wsparcia PES</w:t>
            </w:r>
          </w:p>
        </w:tc>
      </w:tr>
      <w:tr w:rsidR="00F810C7" w:rsidRPr="00F810C7" w14:paraId="3DA25E53" w14:textId="77777777" w:rsidTr="003C5C6F">
        <w:trPr>
          <w:trHeight w:val="983"/>
        </w:trPr>
        <w:tc>
          <w:tcPr>
            <w:cnfStyle w:val="001000000000" w:firstRow="0" w:lastRow="0" w:firstColumn="1" w:lastColumn="0" w:oddVBand="0" w:evenVBand="0" w:oddHBand="0" w:evenHBand="0" w:firstRowFirstColumn="0" w:firstRowLastColumn="0" w:lastRowFirstColumn="0" w:lastRowLastColumn="0"/>
            <w:tcW w:w="14033" w:type="dxa"/>
            <w:gridSpan w:val="4"/>
            <w:shd w:val="clear" w:color="auto" w:fill="DBDBDB"/>
            <w:vAlign w:val="center"/>
          </w:tcPr>
          <w:p w14:paraId="000000D1" w14:textId="40141B82" w:rsidR="00064388" w:rsidRPr="00F810C7" w:rsidRDefault="00064388" w:rsidP="003E7035">
            <w:pPr>
              <w:pBdr>
                <w:top w:val="nil"/>
                <w:left w:val="nil"/>
                <w:bottom w:val="nil"/>
                <w:right w:val="nil"/>
                <w:between w:val="nil"/>
              </w:pBdr>
              <w:ind w:left="360"/>
              <w:jc w:val="center"/>
              <w:rPr>
                <w:sz w:val="20"/>
              </w:rPr>
            </w:pPr>
            <w:r w:rsidRPr="00F810C7">
              <w:rPr>
                <w:sz w:val="32"/>
              </w:rPr>
              <w:t>2. Standardy merytoryczne w zakresie animacji</w:t>
            </w:r>
          </w:p>
        </w:tc>
      </w:tr>
      <w:tr w:rsidR="00F810C7" w:rsidRPr="00F810C7" w14:paraId="190975C3" w14:textId="77777777" w:rsidTr="003C5C6F">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836" w:type="dxa"/>
            <w:shd w:val="clear" w:color="auto" w:fill="DBDBDB"/>
            <w:vAlign w:val="center"/>
          </w:tcPr>
          <w:p w14:paraId="000000D7" w14:textId="0FB64599" w:rsidR="00064388" w:rsidRPr="00F810C7" w:rsidRDefault="00E232F2" w:rsidP="00064388">
            <w:pPr>
              <w:jc w:val="center"/>
              <w:rPr>
                <w:b w:val="0"/>
                <w:bCs/>
                <w:sz w:val="20"/>
                <w:szCs w:val="20"/>
              </w:rPr>
            </w:pPr>
            <w:r w:rsidRPr="00F810C7">
              <w:rPr>
                <w:b w:val="0"/>
                <w:bCs/>
                <w:sz w:val="20"/>
                <w:szCs w:val="20"/>
              </w:rPr>
              <w:t>2.1</w:t>
            </w:r>
          </w:p>
        </w:tc>
        <w:tc>
          <w:tcPr>
            <w:tcW w:w="5274" w:type="dxa"/>
            <w:shd w:val="clear" w:color="auto" w:fill="DBDBDB"/>
            <w:vAlign w:val="center"/>
          </w:tcPr>
          <w:p w14:paraId="000000D8" w14:textId="77777777" w:rsidR="00064388" w:rsidRPr="00F810C7" w:rsidRDefault="00064388" w:rsidP="0006438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Wnioskodawca powinien zaplanować świadczenie usługi animacji lokalnej w szczególności w następujących formach:</w:t>
            </w:r>
          </w:p>
          <w:p w14:paraId="000000D9" w14:textId="77777777" w:rsidR="00064388" w:rsidRPr="00F810C7" w:rsidRDefault="00064388" w:rsidP="00064388">
            <w:pPr>
              <w:numPr>
                <w:ilvl w:val="0"/>
                <w:numId w:val="1"/>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spotkania animacyjne,</w:t>
            </w:r>
          </w:p>
          <w:p w14:paraId="000000DA" w14:textId="77777777" w:rsidR="00064388" w:rsidRPr="00F810C7" w:rsidRDefault="00064388" w:rsidP="00064388">
            <w:pPr>
              <w:numPr>
                <w:ilvl w:val="0"/>
                <w:numId w:val="1"/>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diagnoza środowiska lokalnego,</w:t>
            </w:r>
          </w:p>
          <w:p w14:paraId="000000DB" w14:textId="77777777" w:rsidR="00064388" w:rsidRPr="00F810C7" w:rsidRDefault="00064388" w:rsidP="00064388">
            <w:pPr>
              <w:numPr>
                <w:ilvl w:val="0"/>
                <w:numId w:val="1"/>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budowanie partnerstw w celu powstawania lub rozwoju PES/PS, </w:t>
            </w:r>
          </w:p>
          <w:p w14:paraId="000000DC" w14:textId="07E5E33E" w:rsidR="00064388" w:rsidRPr="00F810C7" w:rsidRDefault="00064388" w:rsidP="00064388">
            <w:pPr>
              <w:numPr>
                <w:ilvl w:val="0"/>
                <w:numId w:val="1"/>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dialog obywatelski - </w:t>
            </w:r>
            <w:r w:rsidRPr="00F810C7">
              <w:rPr>
                <w:bCs/>
                <w:sz w:val="20"/>
                <w:szCs w:val="20"/>
              </w:rPr>
              <w:t>m.in.</w:t>
            </w:r>
            <w:r w:rsidRPr="00F810C7">
              <w:rPr>
                <w:bCs/>
                <w:sz w:val="20"/>
              </w:rPr>
              <w:t xml:space="preserve"> zaangażowanie grup inicjatywnych/PES w konsultacje społeczne na poziomie gmin/powiatów. </w:t>
            </w:r>
          </w:p>
        </w:tc>
        <w:tc>
          <w:tcPr>
            <w:tcW w:w="5103" w:type="dxa"/>
            <w:shd w:val="clear" w:color="auto" w:fill="DBDBDB"/>
            <w:vAlign w:val="center"/>
          </w:tcPr>
          <w:p w14:paraId="000000DD" w14:textId="77777777" w:rsidR="00064388" w:rsidRPr="00F810C7" w:rsidRDefault="00064388" w:rsidP="0006438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Usługi animacji lokalnej realizowane są w szczególności  w następujących formach:</w:t>
            </w:r>
          </w:p>
          <w:p w14:paraId="000000DE" w14:textId="77777777" w:rsidR="00064388" w:rsidRPr="00F810C7" w:rsidRDefault="00064388" w:rsidP="00064388">
            <w:pPr>
              <w:numPr>
                <w:ilvl w:val="0"/>
                <w:numId w:val="27"/>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spotkania animacyjne,</w:t>
            </w:r>
          </w:p>
          <w:p w14:paraId="000000DF" w14:textId="77777777" w:rsidR="00064388" w:rsidRPr="00F810C7" w:rsidRDefault="00064388" w:rsidP="00064388">
            <w:pPr>
              <w:numPr>
                <w:ilvl w:val="0"/>
                <w:numId w:val="27"/>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diagnoza środowiska lokalnego,</w:t>
            </w:r>
          </w:p>
          <w:p w14:paraId="000000E0" w14:textId="77777777" w:rsidR="00064388" w:rsidRPr="00F810C7" w:rsidRDefault="00064388" w:rsidP="00064388">
            <w:pPr>
              <w:numPr>
                <w:ilvl w:val="0"/>
                <w:numId w:val="27"/>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budowanie partnerstw w celu powstawania lub rozwoju PES/PS, </w:t>
            </w:r>
          </w:p>
          <w:p w14:paraId="000000E1" w14:textId="194B7A9F" w:rsidR="00064388" w:rsidRPr="00F810C7" w:rsidRDefault="00064388" w:rsidP="00064388">
            <w:pPr>
              <w:numPr>
                <w:ilvl w:val="0"/>
                <w:numId w:val="27"/>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dialog obywatelski - </w:t>
            </w:r>
            <w:r w:rsidRPr="00F810C7">
              <w:rPr>
                <w:bCs/>
                <w:sz w:val="20"/>
                <w:szCs w:val="20"/>
              </w:rPr>
              <w:t>m.in.</w:t>
            </w:r>
            <w:r w:rsidRPr="00F810C7">
              <w:rPr>
                <w:bCs/>
                <w:sz w:val="20"/>
              </w:rPr>
              <w:t xml:space="preserve"> zaangażowanie grup inicjatywnych/PES w konsultacje społeczne na poziomie gmin/powiatów. </w:t>
            </w:r>
          </w:p>
        </w:tc>
        <w:tc>
          <w:tcPr>
            <w:tcW w:w="2820" w:type="dxa"/>
            <w:shd w:val="clear" w:color="auto" w:fill="DBDBDB"/>
            <w:vAlign w:val="center"/>
          </w:tcPr>
          <w:p w14:paraId="000000E2" w14:textId="7081D69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w cz. V wniosku o przyznanie akredytacji i statusu OWES.</w:t>
            </w:r>
          </w:p>
          <w:p w14:paraId="000000E3"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noProof/>
                <w:sz w:val="20"/>
                <w:szCs w:val="20"/>
              </w:rPr>
              <w:drawing>
                <wp:inline distT="0" distB="0" distL="0" distR="0" wp14:anchorId="5554B4D0" wp14:editId="2DA969DA">
                  <wp:extent cx="203200" cy="196850"/>
                  <wp:effectExtent l="0" t="0" r="0" b="0"/>
                  <wp:docPr id="84"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0E4"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Należy uwzględnić standard w opisie planowanej realizacji usług wsparcia PES. </w:t>
            </w:r>
          </w:p>
        </w:tc>
      </w:tr>
      <w:tr w:rsidR="00F810C7" w:rsidRPr="00F810C7" w14:paraId="1AF78AFD" w14:textId="77777777" w:rsidTr="003C5C6F">
        <w:trPr>
          <w:trHeight w:val="1134"/>
        </w:trPr>
        <w:tc>
          <w:tcPr>
            <w:cnfStyle w:val="001000000000" w:firstRow="0" w:lastRow="0" w:firstColumn="1" w:lastColumn="0" w:oddVBand="0" w:evenVBand="0" w:oddHBand="0" w:evenHBand="0" w:firstRowFirstColumn="0" w:firstRowLastColumn="0" w:lastRowFirstColumn="0" w:lastRowLastColumn="0"/>
            <w:tcW w:w="836" w:type="dxa"/>
            <w:shd w:val="clear" w:color="auto" w:fill="DBDBDB"/>
            <w:vAlign w:val="center"/>
          </w:tcPr>
          <w:p w14:paraId="000000E6" w14:textId="4E49B001" w:rsidR="00064388" w:rsidRPr="00F810C7" w:rsidRDefault="00E232F2" w:rsidP="00064388">
            <w:pPr>
              <w:jc w:val="center"/>
              <w:rPr>
                <w:b w:val="0"/>
                <w:bCs/>
                <w:sz w:val="20"/>
                <w:szCs w:val="20"/>
              </w:rPr>
            </w:pPr>
            <w:r w:rsidRPr="00F810C7">
              <w:rPr>
                <w:b w:val="0"/>
                <w:bCs/>
                <w:sz w:val="20"/>
                <w:szCs w:val="20"/>
              </w:rPr>
              <w:t>2.2</w:t>
            </w:r>
          </w:p>
        </w:tc>
        <w:tc>
          <w:tcPr>
            <w:tcW w:w="5274" w:type="dxa"/>
            <w:shd w:val="clear" w:color="auto" w:fill="DBDBDB"/>
            <w:vAlign w:val="center"/>
          </w:tcPr>
          <w:p w14:paraId="000000E7" w14:textId="79A5DC36" w:rsidR="00064388" w:rsidRPr="00F810C7" w:rsidRDefault="00064388" w:rsidP="00064388">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Wnioskodawca powinien zaplanować przeprowadzenie analizy zapotrzebowania na świadczenie usług społecznych przez PES/PS –  m.in. zgodnie z dokumentami strategicznymi gminy/powiatu oraz z diagnozą potrzeb</w:t>
            </w:r>
            <w:r w:rsidR="00C87776" w:rsidRPr="00F810C7">
              <w:rPr>
                <w:bCs/>
                <w:sz w:val="20"/>
                <w:szCs w:val="20"/>
              </w:rPr>
              <w:t xml:space="preserve"> </w:t>
            </w:r>
            <w:r w:rsidRPr="00F810C7">
              <w:rPr>
                <w:bCs/>
                <w:sz w:val="20"/>
                <w:szCs w:val="20"/>
              </w:rPr>
              <w:t xml:space="preserve">i potencjału wspólnoty samorządowej w zakresie usług społecznych, opracowaną przez centrum usług społecznych. </w:t>
            </w:r>
          </w:p>
          <w:p w14:paraId="000000E8" w14:textId="77777777" w:rsidR="00064388" w:rsidRPr="00F810C7" w:rsidRDefault="00064388" w:rsidP="00064388">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p>
          <w:p w14:paraId="000000E9" w14:textId="77777777" w:rsidR="00064388" w:rsidRPr="00F810C7" w:rsidRDefault="00064388" w:rsidP="00064388">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p>
        </w:tc>
        <w:tc>
          <w:tcPr>
            <w:tcW w:w="5103" w:type="dxa"/>
            <w:shd w:val="clear" w:color="auto" w:fill="DBDBDB"/>
            <w:vAlign w:val="center"/>
          </w:tcPr>
          <w:p w14:paraId="000000EA" w14:textId="01156FAD" w:rsidR="00064388" w:rsidRPr="00F810C7" w:rsidRDefault="00064388" w:rsidP="00064388">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lastRenderedPageBreak/>
              <w:t xml:space="preserve">Przeprowadzana jest analiza zapotrzebowania na świadczenie usług społecznych przez PES/PS - m.in. zgodnie </w:t>
            </w:r>
            <w:r w:rsidRPr="00F810C7">
              <w:rPr>
                <w:bCs/>
                <w:sz w:val="20"/>
                <w:szCs w:val="20"/>
              </w:rPr>
              <w:br/>
              <w:t xml:space="preserve">z dokumentami strategicznymi gminy/powiatu oraz diagnozą potrzeb i potencjału wspólnoty samorządowej w zakresie usług społecznych, opracowaną przez centrum usług społecznych. OWES informuje PES/PS i grupy inicjatywne o </w:t>
            </w:r>
            <w:r w:rsidRPr="00F810C7">
              <w:rPr>
                <w:bCs/>
                <w:sz w:val="20"/>
                <w:szCs w:val="20"/>
              </w:rPr>
              <w:lastRenderedPageBreak/>
              <w:t>możliwości prowadzenia działalności w celu świadczenia usług społecznych.</w:t>
            </w:r>
          </w:p>
        </w:tc>
        <w:tc>
          <w:tcPr>
            <w:tcW w:w="2820" w:type="dxa"/>
            <w:shd w:val="clear" w:color="auto" w:fill="DBDBDB"/>
            <w:vAlign w:val="center"/>
          </w:tcPr>
          <w:p w14:paraId="000000EB" w14:textId="69189E6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lastRenderedPageBreak/>
              <w:t xml:space="preserve">Ocena na podstawie danych zawartych </w:t>
            </w:r>
            <w:r w:rsidRPr="00F810C7">
              <w:rPr>
                <w:bCs/>
                <w:sz w:val="20"/>
                <w:szCs w:val="20"/>
              </w:rPr>
              <w:br/>
              <w:t>w cz. V wniosku o przyznanie akredytacji i statusu OWES.</w:t>
            </w:r>
          </w:p>
          <w:p w14:paraId="000000EC"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noProof/>
                <w:sz w:val="20"/>
                <w:szCs w:val="20"/>
              </w:rPr>
              <w:drawing>
                <wp:inline distT="0" distB="0" distL="0" distR="0" wp14:anchorId="574EA550" wp14:editId="7F28D516">
                  <wp:extent cx="203200" cy="196850"/>
                  <wp:effectExtent l="0" t="0" r="0" b="0"/>
                  <wp:docPr id="83"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0ED"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lastRenderedPageBreak/>
              <w:t xml:space="preserve">Należy uwzględnić standard w opisie planowanej realizacji usług wsparcia PES. </w:t>
            </w:r>
          </w:p>
        </w:tc>
      </w:tr>
      <w:tr w:rsidR="00F810C7" w:rsidRPr="00F810C7" w14:paraId="259BDAE3" w14:textId="77777777" w:rsidTr="003C5C6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36" w:type="dxa"/>
            <w:shd w:val="clear" w:color="auto" w:fill="DBDBDB"/>
            <w:vAlign w:val="center"/>
          </w:tcPr>
          <w:p w14:paraId="000000EF" w14:textId="738A489C" w:rsidR="00064388" w:rsidRPr="00F810C7" w:rsidRDefault="00E232F2" w:rsidP="00064388">
            <w:pPr>
              <w:jc w:val="center"/>
              <w:rPr>
                <w:b w:val="0"/>
                <w:bCs/>
                <w:sz w:val="20"/>
                <w:szCs w:val="20"/>
              </w:rPr>
            </w:pPr>
            <w:r w:rsidRPr="00F810C7">
              <w:rPr>
                <w:b w:val="0"/>
                <w:bCs/>
                <w:sz w:val="20"/>
                <w:szCs w:val="20"/>
              </w:rPr>
              <w:lastRenderedPageBreak/>
              <w:t>2.3</w:t>
            </w:r>
          </w:p>
        </w:tc>
        <w:tc>
          <w:tcPr>
            <w:tcW w:w="5274" w:type="dxa"/>
            <w:shd w:val="clear" w:color="auto" w:fill="DBDBDB"/>
            <w:vAlign w:val="center"/>
          </w:tcPr>
          <w:p w14:paraId="000000F0" w14:textId="77777777" w:rsidR="00064388" w:rsidRPr="00F810C7" w:rsidRDefault="00064388" w:rsidP="0006438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Wnioskodawca powinien zaplanować współpracę </w:t>
            </w:r>
            <w:r w:rsidRPr="00F810C7">
              <w:rPr>
                <w:bCs/>
                <w:sz w:val="20"/>
                <w:szCs w:val="20"/>
              </w:rPr>
              <w:br/>
              <w:t xml:space="preserve">z samorządem lokalnym w zakresie planowania strategicznego na terenie działalności OWES uwzględniającego ekonomię społeczną w rozwoju lokalnym. </w:t>
            </w:r>
          </w:p>
        </w:tc>
        <w:tc>
          <w:tcPr>
            <w:tcW w:w="5103" w:type="dxa"/>
            <w:shd w:val="clear" w:color="auto" w:fill="DBDBDB"/>
            <w:vAlign w:val="center"/>
          </w:tcPr>
          <w:p w14:paraId="000000F1" w14:textId="77777777" w:rsidR="00064388" w:rsidRPr="00F810C7" w:rsidRDefault="00064388" w:rsidP="0006438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Podejmowana jest współpraca z samorządem lokalnym </w:t>
            </w:r>
            <w:r w:rsidRPr="00F810C7">
              <w:rPr>
                <w:bCs/>
                <w:sz w:val="20"/>
                <w:szCs w:val="20"/>
              </w:rPr>
              <w:br/>
              <w:t xml:space="preserve">w zakresie planowania strategicznego na terenie działalności OWES uwzględniającego ekonomię społeczną w rozwoju lokalnym. </w:t>
            </w:r>
          </w:p>
          <w:p w14:paraId="000000F3" w14:textId="77777777" w:rsidR="00064388" w:rsidRPr="00F810C7" w:rsidRDefault="00064388" w:rsidP="0006438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Współpraca ta może obejmować co najmniej: wsparcie </w:t>
            </w:r>
            <w:r w:rsidRPr="00F810C7">
              <w:rPr>
                <w:bCs/>
                <w:sz w:val="20"/>
                <w:szCs w:val="20"/>
              </w:rPr>
              <w:br/>
              <w:t xml:space="preserve">w przygotowywaniu diagnozy potencjału i potrzeb PES/PS </w:t>
            </w:r>
            <w:r w:rsidRPr="00F810C7">
              <w:rPr>
                <w:bCs/>
                <w:sz w:val="20"/>
                <w:szCs w:val="20"/>
              </w:rPr>
              <w:br/>
              <w:t>z danego terenu, w tym w zakresie realizacji usług społecznych.</w:t>
            </w:r>
          </w:p>
        </w:tc>
        <w:tc>
          <w:tcPr>
            <w:tcW w:w="2820" w:type="dxa"/>
            <w:shd w:val="clear" w:color="auto" w:fill="DBDBDB"/>
            <w:vAlign w:val="center"/>
          </w:tcPr>
          <w:p w14:paraId="000000F4"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 xml:space="preserve">w cz. V wniosku o przyznanie akredytacji </w:t>
            </w:r>
            <w:r w:rsidRPr="00F810C7">
              <w:rPr>
                <w:bCs/>
                <w:sz w:val="20"/>
                <w:szCs w:val="20"/>
              </w:rPr>
              <w:br/>
              <w:t>i statusu OWES.</w:t>
            </w:r>
          </w:p>
          <w:p w14:paraId="000000F5"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noProof/>
                <w:sz w:val="20"/>
                <w:szCs w:val="20"/>
              </w:rPr>
              <w:drawing>
                <wp:inline distT="0" distB="0" distL="0" distR="0" wp14:anchorId="5C83A3D4" wp14:editId="4130D927">
                  <wp:extent cx="203200" cy="196850"/>
                  <wp:effectExtent l="0" t="0" r="0" b="0"/>
                  <wp:docPr id="87"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0F6"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Należy uwzględnić standard w opisie planowanej realizacji usług wsparcia PES. </w:t>
            </w:r>
          </w:p>
        </w:tc>
      </w:tr>
      <w:tr w:rsidR="00F810C7" w:rsidRPr="00F810C7" w14:paraId="6728FB2C" w14:textId="77777777" w:rsidTr="003C5C6F">
        <w:trPr>
          <w:trHeight w:val="57"/>
        </w:trPr>
        <w:tc>
          <w:tcPr>
            <w:cnfStyle w:val="001000000000" w:firstRow="0" w:lastRow="0" w:firstColumn="1" w:lastColumn="0" w:oddVBand="0" w:evenVBand="0" w:oddHBand="0" w:evenHBand="0" w:firstRowFirstColumn="0" w:firstRowLastColumn="0" w:lastRowFirstColumn="0" w:lastRowLastColumn="0"/>
            <w:tcW w:w="836" w:type="dxa"/>
            <w:shd w:val="clear" w:color="auto" w:fill="DBDBDB"/>
            <w:vAlign w:val="center"/>
          </w:tcPr>
          <w:p w14:paraId="000000F7" w14:textId="25FDD7EA" w:rsidR="00064388" w:rsidRPr="00F810C7" w:rsidRDefault="00E232F2" w:rsidP="003E7035">
            <w:pPr>
              <w:pBdr>
                <w:top w:val="nil"/>
                <w:left w:val="nil"/>
                <w:bottom w:val="nil"/>
                <w:right w:val="nil"/>
                <w:between w:val="nil"/>
              </w:pBdr>
              <w:jc w:val="center"/>
              <w:rPr>
                <w:b w:val="0"/>
                <w:bCs/>
                <w:sz w:val="20"/>
              </w:rPr>
            </w:pPr>
            <w:r w:rsidRPr="00F810C7">
              <w:rPr>
                <w:b w:val="0"/>
                <w:bCs/>
                <w:sz w:val="20"/>
              </w:rPr>
              <w:t>2.4</w:t>
            </w:r>
          </w:p>
        </w:tc>
        <w:tc>
          <w:tcPr>
            <w:tcW w:w="5274" w:type="dxa"/>
            <w:shd w:val="clear" w:color="auto" w:fill="DBDBDB"/>
            <w:vAlign w:val="center"/>
          </w:tcPr>
          <w:p w14:paraId="000000F8" w14:textId="77777777" w:rsidR="00064388" w:rsidRPr="00F810C7" w:rsidRDefault="00064388" w:rsidP="00064388">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bookmarkStart w:id="1" w:name="_heading=h.gjdgxs" w:colFirst="0" w:colLast="0"/>
            <w:bookmarkStart w:id="2" w:name="_Hlk120022009"/>
            <w:bookmarkEnd w:id="1"/>
            <w:r w:rsidRPr="00F810C7">
              <w:rPr>
                <w:bCs/>
                <w:sz w:val="20"/>
                <w:szCs w:val="20"/>
              </w:rPr>
              <w:t>Wnioskodawca uwzględnia w projekcie regulaminu organizacyjnego następujące zadania osób realizujących usługi z zakresu animacji:</w:t>
            </w:r>
          </w:p>
          <w:bookmarkEnd w:id="2"/>
          <w:p w14:paraId="000000F9" w14:textId="77777777"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diagnozowanie potencjału lokalnego środowiska, w tym potencjału i potrzeb PES/PS,</w:t>
            </w:r>
          </w:p>
          <w:p w14:paraId="000000FA" w14:textId="77777777"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inicjowanie spotkań, działań i kontaktów pomiędzy podmiotami działającymi na danym obszarze oraz wyszukiwanie i wspieranie liderów/animatorów lokalnych,</w:t>
            </w:r>
          </w:p>
          <w:p w14:paraId="000000FB" w14:textId="77777777"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inicjowanie i wspieranie powstawania grup osób i instytucji, zamierzających rozpocząć działalność w formie PES, grup inicjatywnych,</w:t>
            </w:r>
          </w:p>
          <w:p w14:paraId="000000FC" w14:textId="77777777"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zawiązywanie i rozwój partnerstw, sieci współpracy podmiotów, w tym JST, w celu rozwoju PES i PS,</w:t>
            </w:r>
          </w:p>
          <w:p w14:paraId="000000FD" w14:textId="77777777"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przekazywanie informacji nt. zmieniających się przepisów prawa dotyczących PES,</w:t>
            </w:r>
          </w:p>
          <w:p w14:paraId="000000FE" w14:textId="530BEDE4"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 xml:space="preserve">animowanie w środowisku lokalnym dialogu </w:t>
            </w:r>
            <w:r w:rsidRPr="00F810C7">
              <w:rPr>
                <w:bCs/>
                <w:sz w:val="20"/>
                <w:szCs w:val="20"/>
              </w:rPr>
              <w:t>w zakresie</w:t>
            </w:r>
            <w:r w:rsidRPr="00F810C7">
              <w:rPr>
                <w:bCs/>
                <w:sz w:val="20"/>
              </w:rPr>
              <w:t xml:space="preserve"> ekonomii społecznej,</w:t>
            </w:r>
          </w:p>
          <w:p w14:paraId="000000FF" w14:textId="77777777"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lastRenderedPageBreak/>
              <w:t>motywowanie grup i środowisk do podejmowania aktywności ukierunkowanych na rozwój ekonomii społecznej,</w:t>
            </w:r>
          </w:p>
          <w:p w14:paraId="00000100" w14:textId="4D32BAC4"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motywowanie osób, podmiotów, w tym instytucji publicznych do podjęcia i kontynuowania działań w zakresie ekonomii społecznej, w szczególności poprzez wskazywanie możliwych korzyści społeczno-ekonomicznych lub kosztów zaniechania,</w:t>
            </w:r>
          </w:p>
          <w:p w14:paraId="00000101" w14:textId="7BA7A189"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 xml:space="preserve">inicjowanie współpracy PES/PS z sektorem biznesu, w tym </w:t>
            </w:r>
            <w:r w:rsidRPr="00F810C7">
              <w:rPr>
                <w:bCs/>
                <w:sz w:val="20"/>
                <w:szCs w:val="20"/>
              </w:rPr>
              <w:t xml:space="preserve">m.in. </w:t>
            </w:r>
            <w:r w:rsidRPr="00F810C7">
              <w:rPr>
                <w:bCs/>
                <w:sz w:val="20"/>
              </w:rPr>
              <w:t>przy wykorzystaniu społecznej odpowiedzialności biznesu (CSR)</w:t>
            </w:r>
            <w:r w:rsidR="009B3500" w:rsidRPr="00F810C7">
              <w:rPr>
                <w:bCs/>
                <w:sz w:val="20"/>
              </w:rPr>
              <w:t xml:space="preserve"> oraz</w:t>
            </w:r>
            <w:r w:rsidRPr="00F810C7">
              <w:rPr>
                <w:bCs/>
                <w:sz w:val="20"/>
                <w:szCs w:val="20"/>
              </w:rPr>
              <w:t xml:space="preserve"> ESG,</w:t>
            </w:r>
          </w:p>
          <w:p w14:paraId="00000102" w14:textId="77777777"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włączanie</w:t>
            </w:r>
            <w:r w:rsidRPr="00F810C7">
              <w:rPr>
                <w:bCs/>
                <w:sz w:val="20"/>
                <w:szCs w:val="20"/>
              </w:rPr>
              <w:t xml:space="preserve"> </w:t>
            </w:r>
            <w:r w:rsidRPr="00F810C7">
              <w:rPr>
                <w:bCs/>
                <w:sz w:val="20"/>
              </w:rPr>
              <w:t xml:space="preserve"> PES/PS w procesy rewitalizacji,</w:t>
            </w:r>
          </w:p>
          <w:p w14:paraId="00000103" w14:textId="68ECF28A" w:rsidR="00064388" w:rsidRPr="00F810C7" w:rsidRDefault="00064388" w:rsidP="00064388">
            <w:pPr>
              <w:numPr>
                <w:ilvl w:val="0"/>
                <w:numId w:val="3"/>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włączenie PES/PS w proces planowania i realizacji usług społecznych, w tym w formule zdeinstytucjonalizowanej. OWES w tym zakresie współpracuje z JST, jak i z PES/PS</w:t>
            </w:r>
          </w:p>
          <w:p w14:paraId="00000106" w14:textId="4FB96825" w:rsidR="00064388" w:rsidRPr="00F810C7" w:rsidRDefault="00064388" w:rsidP="00064388">
            <w:p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szCs w:val="20"/>
              </w:rPr>
              <w:t>animowanie  współpracy PES/PS z sektorem nauki i sektorem pomocy społecznej</w:t>
            </w:r>
          </w:p>
        </w:tc>
        <w:tc>
          <w:tcPr>
            <w:tcW w:w="5103" w:type="dxa"/>
            <w:shd w:val="clear" w:color="auto" w:fill="DBDBDB"/>
            <w:vAlign w:val="center"/>
          </w:tcPr>
          <w:p w14:paraId="00000107" w14:textId="77777777" w:rsidR="00064388" w:rsidRPr="00F810C7" w:rsidRDefault="00064388" w:rsidP="00064388">
            <w:pPr>
              <w:spacing w:line="276" w:lineRule="auto"/>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lastRenderedPageBreak/>
              <w:t>Do zadań wykonywanych przez kadrę realizującą usługi z zakresu animacji należy w szczególności:</w:t>
            </w:r>
          </w:p>
          <w:p w14:paraId="00000108" w14:textId="77777777"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diagnozowanie potencjału lokalnego środowiska, w tym potencjału i potrzeb PES/PS,</w:t>
            </w:r>
          </w:p>
          <w:p w14:paraId="00000109" w14:textId="77777777"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inicjowanie spotkań, działań i kontaktów pomiędzy podmiotami działającymi na danym obszarze oraz wyszukiwanie i wspieranie liderów/animatorów lokalnych,</w:t>
            </w:r>
          </w:p>
          <w:p w14:paraId="0000010A" w14:textId="77777777"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inicjowanie i wspieranie powstawania grup osób i instytucji, zamierzających rozpocząć działalność w formie PES, grup inicjatywnych,</w:t>
            </w:r>
          </w:p>
          <w:p w14:paraId="0000010B" w14:textId="77777777"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zawiązywanie i rozwój partnerstw, sieci współpracy podmiotów, w tym JST, w celu rozwoju PES i PS,</w:t>
            </w:r>
          </w:p>
          <w:p w14:paraId="0000010C" w14:textId="77777777"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przekazywanie informacji nt. zmieniających się przepisów prawa dotyczących PES,</w:t>
            </w:r>
          </w:p>
          <w:p w14:paraId="0000010D" w14:textId="16DD347A"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 xml:space="preserve">animowanie w środowisku lokalnym </w:t>
            </w:r>
            <w:r w:rsidRPr="00F810C7">
              <w:rPr>
                <w:bCs/>
                <w:sz w:val="20"/>
                <w:szCs w:val="20"/>
              </w:rPr>
              <w:t>w zakresie</w:t>
            </w:r>
            <w:r w:rsidRPr="00F810C7">
              <w:rPr>
                <w:bCs/>
                <w:sz w:val="20"/>
              </w:rPr>
              <w:t xml:space="preserve"> ekonomii społecznej,</w:t>
            </w:r>
          </w:p>
          <w:p w14:paraId="0000010E" w14:textId="77777777"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lastRenderedPageBreak/>
              <w:t>motywowanie grup i środowisk do podejmowania aktywności ukierunkowanych na rozwój ekonomii społecznej,</w:t>
            </w:r>
          </w:p>
          <w:p w14:paraId="0000010F" w14:textId="7AE563CD"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motywowanie osób, podmiotów, w tym instytucji publicznych do podjęcia i kontynuowania działań w zakresie ekonomii społecznej, w szczególności poprzez wskazywanie możliwych korzyści społeczno-ekonomicznych lub kosztów zaniechania,</w:t>
            </w:r>
          </w:p>
          <w:p w14:paraId="00000110" w14:textId="2AA8D7AF"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inicjowanie współpracy PES/PS z sektorem biznesu</w:t>
            </w:r>
            <w:r w:rsidRPr="00F810C7">
              <w:rPr>
                <w:bCs/>
                <w:sz w:val="20"/>
                <w:szCs w:val="20"/>
              </w:rPr>
              <w:t xml:space="preserve"> m.in. </w:t>
            </w:r>
            <w:r w:rsidRPr="00F810C7">
              <w:rPr>
                <w:bCs/>
                <w:sz w:val="20"/>
              </w:rPr>
              <w:t>przy wykorzystaniu społecznej odpowiedzialności biznesu (CSR),</w:t>
            </w:r>
            <w:r w:rsidRPr="00F810C7">
              <w:rPr>
                <w:bCs/>
                <w:sz w:val="20"/>
                <w:szCs w:val="20"/>
              </w:rPr>
              <w:t xml:space="preserve"> ESG,</w:t>
            </w:r>
          </w:p>
          <w:p w14:paraId="00000111" w14:textId="77777777" w:rsidR="00064388" w:rsidRPr="00F810C7" w:rsidRDefault="00064388" w:rsidP="00064388">
            <w:pPr>
              <w:numPr>
                <w:ilvl w:val="0"/>
                <w:numId w:val="5"/>
              </w:numPr>
              <w:pBdr>
                <w:top w:val="nil"/>
                <w:left w:val="nil"/>
                <w:bottom w:val="nil"/>
                <w:right w:val="nil"/>
                <w:between w:val="nil"/>
              </w:pBdr>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włączanie PES/PS w procesy rewitalizacji,</w:t>
            </w:r>
          </w:p>
          <w:p w14:paraId="4A085451" w14:textId="77777777" w:rsidR="00FB04B9" w:rsidRPr="00F810C7" w:rsidRDefault="00064388" w:rsidP="00FB04B9">
            <w:pPr>
              <w:numPr>
                <w:ilvl w:val="0"/>
                <w:numId w:val="5"/>
              </w:numPr>
              <w:pBdr>
                <w:top w:val="nil"/>
                <w:left w:val="nil"/>
                <w:bottom w:val="nil"/>
                <w:right w:val="nil"/>
                <w:between w:val="nil"/>
              </w:pBdr>
              <w:spacing w:line="276" w:lineRule="auto"/>
              <w:ind w:left="357" w:hanging="357"/>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rPr>
              <w:t>włączenie PES/PS w proces planowania i realizacji usług społecznych, w tym w formule zdeinstytucjonalizowanej. OWES w tym zakresie współpracuje z JST, jak i z PES/PS.</w:t>
            </w:r>
          </w:p>
          <w:p w14:paraId="00000113" w14:textId="2D446848" w:rsidR="00064388" w:rsidRPr="00F810C7" w:rsidRDefault="00064388" w:rsidP="00FB04B9">
            <w:pPr>
              <w:numPr>
                <w:ilvl w:val="0"/>
                <w:numId w:val="5"/>
              </w:numPr>
              <w:pBdr>
                <w:top w:val="nil"/>
                <w:left w:val="nil"/>
                <w:bottom w:val="nil"/>
                <w:right w:val="nil"/>
                <w:between w:val="nil"/>
              </w:pBdr>
              <w:spacing w:after="160" w:line="276" w:lineRule="auto"/>
              <w:ind w:left="360"/>
              <w:jc w:val="both"/>
              <w:cnfStyle w:val="000000000000" w:firstRow="0" w:lastRow="0" w:firstColumn="0" w:lastColumn="0" w:oddVBand="0" w:evenVBand="0" w:oddHBand="0" w:evenHBand="0" w:firstRowFirstColumn="0" w:firstRowLastColumn="0" w:lastRowFirstColumn="0" w:lastRowLastColumn="0"/>
              <w:rPr>
                <w:bCs/>
                <w:sz w:val="20"/>
              </w:rPr>
            </w:pPr>
            <w:r w:rsidRPr="00F810C7">
              <w:rPr>
                <w:bCs/>
                <w:sz w:val="20"/>
                <w:szCs w:val="20"/>
              </w:rPr>
              <w:t>animowanie  współpracy PES/PS z sektorem nauki i</w:t>
            </w:r>
            <w:r w:rsidR="00C87776" w:rsidRPr="00F810C7">
              <w:rPr>
                <w:bCs/>
                <w:sz w:val="20"/>
                <w:szCs w:val="20"/>
              </w:rPr>
              <w:t> </w:t>
            </w:r>
            <w:r w:rsidRPr="00F810C7">
              <w:rPr>
                <w:bCs/>
                <w:sz w:val="20"/>
                <w:szCs w:val="20"/>
              </w:rPr>
              <w:t>sektorem pomocy społecznej</w:t>
            </w:r>
          </w:p>
        </w:tc>
        <w:tc>
          <w:tcPr>
            <w:tcW w:w="2820" w:type="dxa"/>
            <w:shd w:val="clear" w:color="auto" w:fill="DBDBDB"/>
            <w:vAlign w:val="center"/>
          </w:tcPr>
          <w:p w14:paraId="00000114" w14:textId="77777777" w:rsidR="00064388" w:rsidRPr="00F810C7" w:rsidRDefault="00064388" w:rsidP="00FB04B9">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lastRenderedPageBreak/>
              <w:t xml:space="preserve">Ocena na podstawie załączonego do wniosku projektu regulaminu organizacyjnego. </w:t>
            </w:r>
          </w:p>
          <w:p w14:paraId="00000115" w14:textId="77777777" w:rsidR="00064388" w:rsidRPr="00F810C7" w:rsidRDefault="00064388" w:rsidP="00FB04B9">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00000116" w14:textId="77777777" w:rsidR="00064388" w:rsidRPr="00F810C7" w:rsidRDefault="00064388" w:rsidP="00FB04B9">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noProof/>
                <w:sz w:val="20"/>
                <w:szCs w:val="20"/>
              </w:rPr>
              <w:drawing>
                <wp:inline distT="0" distB="0" distL="0" distR="0" wp14:anchorId="0A077E8B" wp14:editId="5C8E5803">
                  <wp:extent cx="203200" cy="196850"/>
                  <wp:effectExtent l="0" t="0" r="0" b="0"/>
                  <wp:docPr id="85"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17" w14:textId="77777777" w:rsidR="00064388" w:rsidRPr="00F810C7" w:rsidRDefault="00064388" w:rsidP="00FB04B9">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00000118" w14:textId="77777777" w:rsidR="00064388" w:rsidRPr="00F810C7" w:rsidRDefault="00064388" w:rsidP="00FB04B9">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W projekcie regulaminu organizacyjnego należy wskazać wykaz stanowisk pracy wraz z zakresem obowiązków. Ponadto sposób realizacji usług wsparcia w zakresie animacji powinien być zbieżny z zakresem zadań osób realizujących usługę. </w:t>
            </w:r>
          </w:p>
        </w:tc>
      </w:tr>
      <w:tr w:rsidR="00F810C7" w:rsidRPr="00F810C7" w14:paraId="2A38B67B" w14:textId="77777777" w:rsidTr="003C5C6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36" w:type="dxa"/>
            <w:shd w:val="clear" w:color="auto" w:fill="DBDBDB"/>
            <w:vAlign w:val="center"/>
          </w:tcPr>
          <w:p w14:paraId="00000119" w14:textId="618D7EC1" w:rsidR="00064388" w:rsidRPr="00F810C7" w:rsidRDefault="00E232F2" w:rsidP="003E7035">
            <w:pPr>
              <w:pBdr>
                <w:top w:val="nil"/>
                <w:left w:val="nil"/>
                <w:bottom w:val="nil"/>
                <w:right w:val="nil"/>
                <w:between w:val="nil"/>
              </w:pBdr>
              <w:ind w:left="360"/>
              <w:rPr>
                <w:b w:val="0"/>
                <w:bCs/>
                <w:sz w:val="20"/>
              </w:rPr>
            </w:pPr>
            <w:r w:rsidRPr="00F810C7">
              <w:rPr>
                <w:b w:val="0"/>
                <w:bCs/>
                <w:sz w:val="20"/>
              </w:rPr>
              <w:t>2.5</w:t>
            </w:r>
          </w:p>
        </w:tc>
        <w:tc>
          <w:tcPr>
            <w:tcW w:w="5274" w:type="dxa"/>
            <w:shd w:val="clear" w:color="auto" w:fill="DBDBDB"/>
            <w:vAlign w:val="center"/>
          </w:tcPr>
          <w:p w14:paraId="0000011A" w14:textId="77777777" w:rsidR="00064388" w:rsidRPr="00F810C7" w:rsidRDefault="00064388" w:rsidP="00064388">
            <w:pPr>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Wnioskodawca powinien zaplanować:</w:t>
            </w:r>
          </w:p>
          <w:p w14:paraId="0000011B" w14:textId="77777777" w:rsidR="00064388" w:rsidRPr="00F810C7" w:rsidRDefault="00064388" w:rsidP="00064388">
            <w:pPr>
              <w:numPr>
                <w:ilvl w:val="0"/>
                <w:numId w:val="8"/>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 tworzenie grup inicjatywnych, które w toku wsparcia wypracują założenia dotyczące utworzenia PES,</w:t>
            </w:r>
          </w:p>
          <w:p w14:paraId="0000011C" w14:textId="77777777" w:rsidR="00064388" w:rsidRPr="00F810C7" w:rsidRDefault="00064388" w:rsidP="00064388">
            <w:pPr>
              <w:numPr>
                <w:ilvl w:val="0"/>
                <w:numId w:val="8"/>
              </w:numPr>
              <w:pBdr>
                <w:top w:val="nil"/>
                <w:left w:val="nil"/>
                <w:bottom w:val="nil"/>
                <w:right w:val="nil"/>
                <w:between w:val="nil"/>
              </w:pBdr>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animację środowiska lokalnego do wspólnej realizacji przedsięwzięcia mającego na celu upowszechnianie idei i zasad ekonomii społecznej.</w:t>
            </w:r>
          </w:p>
        </w:tc>
        <w:tc>
          <w:tcPr>
            <w:tcW w:w="5103" w:type="dxa"/>
            <w:shd w:val="clear" w:color="auto" w:fill="DBDBDB"/>
            <w:vAlign w:val="center"/>
          </w:tcPr>
          <w:p w14:paraId="0000011D"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Tworzone są grupy inicjatywne, które w toku wsparcia wypracowują założenia dotyczące utworzenia PES. </w:t>
            </w:r>
          </w:p>
          <w:p w14:paraId="0000011E"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bCs/>
                <w:sz w:val="20"/>
                <w:szCs w:val="20"/>
              </w:rPr>
            </w:pPr>
          </w:p>
          <w:p w14:paraId="0000011F"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Ponadto OWES animuje środowiska lokalne do wspólnej realizacji przedsięwzięcia mającego na celu upowszechnianie idei i zasad ekonomii społecznej.</w:t>
            </w:r>
          </w:p>
        </w:tc>
        <w:tc>
          <w:tcPr>
            <w:tcW w:w="2820" w:type="dxa"/>
            <w:shd w:val="clear" w:color="auto" w:fill="DBDBDB"/>
            <w:vAlign w:val="center"/>
          </w:tcPr>
          <w:p w14:paraId="00000120" w14:textId="4BDC2CE5"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w cz. V wniosku o przyznanie akredytacji i statusu OWES.</w:t>
            </w:r>
          </w:p>
          <w:p w14:paraId="00000121"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noProof/>
                <w:sz w:val="20"/>
                <w:szCs w:val="20"/>
              </w:rPr>
              <w:drawing>
                <wp:inline distT="0" distB="0" distL="0" distR="0" wp14:anchorId="5BD349CC" wp14:editId="53C307BA">
                  <wp:extent cx="203200" cy="196850"/>
                  <wp:effectExtent l="0" t="0" r="0" b="0"/>
                  <wp:docPr id="86"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22"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Należy  uwzględnić standard w opisie planowanej realizacji usług wsparcia PES.</w:t>
            </w:r>
          </w:p>
          <w:p w14:paraId="00000123"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 planowanych efektach działania OWES (cz. V wniosku) należy wykazać liczbę planowaną do osiągnięcia w okresie dwóch lat od złożenia wniosku. </w:t>
            </w:r>
          </w:p>
        </w:tc>
      </w:tr>
      <w:tr w:rsidR="00F810C7" w:rsidRPr="00F810C7" w14:paraId="5CBD4AF3" w14:textId="77777777" w:rsidTr="003C5C6F">
        <w:trPr>
          <w:trHeight w:val="823"/>
        </w:trPr>
        <w:tc>
          <w:tcPr>
            <w:cnfStyle w:val="001000000000" w:firstRow="0" w:lastRow="0" w:firstColumn="1" w:lastColumn="0" w:oddVBand="0" w:evenVBand="0" w:oddHBand="0" w:evenHBand="0" w:firstRowFirstColumn="0" w:firstRowLastColumn="0" w:lastRowFirstColumn="0" w:lastRowLastColumn="0"/>
            <w:tcW w:w="836" w:type="dxa"/>
            <w:shd w:val="clear" w:color="auto" w:fill="DBDBDB"/>
            <w:vAlign w:val="center"/>
          </w:tcPr>
          <w:p w14:paraId="00000124" w14:textId="63348449" w:rsidR="00064388" w:rsidRPr="00F810C7" w:rsidRDefault="00E232F2" w:rsidP="003E7035">
            <w:pPr>
              <w:pBdr>
                <w:top w:val="nil"/>
                <w:left w:val="nil"/>
                <w:bottom w:val="nil"/>
                <w:right w:val="nil"/>
                <w:between w:val="nil"/>
              </w:pBdr>
              <w:ind w:left="360"/>
              <w:rPr>
                <w:b w:val="0"/>
                <w:bCs/>
                <w:sz w:val="20"/>
              </w:rPr>
            </w:pPr>
            <w:r w:rsidRPr="00F810C7">
              <w:rPr>
                <w:b w:val="0"/>
                <w:bCs/>
                <w:sz w:val="20"/>
              </w:rPr>
              <w:lastRenderedPageBreak/>
              <w:t>2.6</w:t>
            </w:r>
          </w:p>
        </w:tc>
        <w:tc>
          <w:tcPr>
            <w:tcW w:w="5274" w:type="dxa"/>
            <w:shd w:val="clear" w:color="auto" w:fill="DBDBDB"/>
            <w:vAlign w:val="center"/>
          </w:tcPr>
          <w:p w14:paraId="00000125"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Wnioskodawca posiada podstawową wiedzę o stanie sektora ekonomii społecznej na terenie planowanego działania, która została wykorzystana do zaplanowania usług wsparcia PES. </w:t>
            </w:r>
          </w:p>
        </w:tc>
        <w:tc>
          <w:tcPr>
            <w:tcW w:w="5103" w:type="dxa"/>
            <w:shd w:val="clear" w:color="auto" w:fill="DBDBDB"/>
            <w:vAlign w:val="center"/>
          </w:tcPr>
          <w:p w14:paraId="00000126"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OWES posiada podstawową wiedzę o stanie sektora ekonomii społecznej na terenie swojego funkcjonowania. OWES dysponuje bazą kontaktów mailowych do podmiotów tworzących na tym terenie sektor PES.</w:t>
            </w:r>
          </w:p>
          <w:p w14:paraId="00000127"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Realizowany jest stały monitoring sektora PES na obszarze działania podczas obowiązywania akredytacji i statusu OWES.</w:t>
            </w:r>
          </w:p>
        </w:tc>
        <w:tc>
          <w:tcPr>
            <w:tcW w:w="2820" w:type="dxa"/>
            <w:shd w:val="clear" w:color="auto" w:fill="DBDBDB"/>
            <w:vAlign w:val="center"/>
          </w:tcPr>
          <w:p w14:paraId="00000128" w14:textId="401264C1"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w cz. V wniosku o przyznanie akredytacji i statusu OWES.</w:t>
            </w:r>
          </w:p>
          <w:p w14:paraId="00000129"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noProof/>
                <w:sz w:val="20"/>
                <w:szCs w:val="20"/>
              </w:rPr>
              <w:drawing>
                <wp:inline distT="0" distB="0" distL="0" distR="0" wp14:anchorId="7C0C44A1" wp14:editId="7DB1E16D">
                  <wp:extent cx="203200" cy="196850"/>
                  <wp:effectExtent l="0" t="0" r="0" b="0"/>
                  <wp:docPr id="88"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2B" w14:textId="3E68EBA1" w:rsidR="00064388" w:rsidRPr="00F810C7" w:rsidRDefault="00064388" w:rsidP="00790037">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Należy  uwzględnić standard w opisie planowanej realizacji usług wsparcia PES.</w:t>
            </w:r>
          </w:p>
        </w:tc>
      </w:tr>
      <w:tr w:rsidR="00F810C7" w:rsidRPr="00F810C7" w14:paraId="64F123F1" w14:textId="77777777" w:rsidTr="003C5C6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836" w:type="dxa"/>
            <w:shd w:val="clear" w:color="auto" w:fill="DBDBDB"/>
            <w:vAlign w:val="center"/>
          </w:tcPr>
          <w:p w14:paraId="0000012C" w14:textId="0A27BE36" w:rsidR="00064388" w:rsidRPr="00F810C7" w:rsidRDefault="00E232F2" w:rsidP="003E7035">
            <w:pPr>
              <w:pBdr>
                <w:top w:val="nil"/>
                <w:left w:val="nil"/>
                <w:bottom w:val="nil"/>
                <w:right w:val="nil"/>
                <w:between w:val="nil"/>
              </w:pBdr>
              <w:ind w:left="360"/>
              <w:rPr>
                <w:b w:val="0"/>
                <w:bCs/>
                <w:sz w:val="20"/>
              </w:rPr>
            </w:pPr>
            <w:r w:rsidRPr="00F810C7">
              <w:rPr>
                <w:b w:val="0"/>
                <w:bCs/>
                <w:sz w:val="20"/>
              </w:rPr>
              <w:t>2.7</w:t>
            </w:r>
          </w:p>
        </w:tc>
        <w:tc>
          <w:tcPr>
            <w:tcW w:w="5274" w:type="dxa"/>
            <w:shd w:val="clear" w:color="auto" w:fill="DBDBDB"/>
            <w:vAlign w:val="center"/>
          </w:tcPr>
          <w:p w14:paraId="0000012D"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Wnioskodawca powinien zaplanować działania informacyjne obejmujące ofertę OWES, dobre przykłady działania PES/PS oraz upowszechnianie wiedzy o ekonomii społecznej. </w:t>
            </w:r>
          </w:p>
        </w:tc>
        <w:tc>
          <w:tcPr>
            <w:tcW w:w="5103" w:type="dxa"/>
            <w:shd w:val="clear" w:color="auto" w:fill="DBDBDB"/>
            <w:vAlign w:val="center"/>
          </w:tcPr>
          <w:p w14:paraId="0000012E"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Działania informacyjne obejmują w szczególności:</w:t>
            </w:r>
          </w:p>
          <w:p w14:paraId="0000012F" w14:textId="77777777" w:rsidR="00064388" w:rsidRPr="00F810C7" w:rsidRDefault="00064388" w:rsidP="00064388">
            <w:pPr>
              <w:numPr>
                <w:ilvl w:val="0"/>
                <w:numId w:val="1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promowanie oferty OWES, </w:t>
            </w:r>
          </w:p>
          <w:p w14:paraId="00000130" w14:textId="2A671A1C" w:rsidR="00064388" w:rsidRPr="00F810C7" w:rsidRDefault="00064388" w:rsidP="00064388">
            <w:pPr>
              <w:numPr>
                <w:ilvl w:val="0"/>
                <w:numId w:val="1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promowanie PES/PS, ich produktów i usług</w:t>
            </w:r>
            <w:r w:rsidRPr="00F810C7">
              <w:rPr>
                <w:bCs/>
                <w:sz w:val="20"/>
                <w:szCs w:val="20"/>
              </w:rPr>
              <w:t xml:space="preserve">, </w:t>
            </w:r>
          </w:p>
          <w:p w14:paraId="00000131" w14:textId="77777777" w:rsidR="00064388" w:rsidRPr="00F810C7" w:rsidRDefault="00064388" w:rsidP="00064388">
            <w:pPr>
              <w:numPr>
                <w:ilvl w:val="0"/>
                <w:numId w:val="1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promowanie przykładów dobrze prosperujących PES, partnerstw działających z udziałem PES i partnerów gospodarczych, społecznych lub JST,</w:t>
            </w:r>
          </w:p>
          <w:p w14:paraId="00000132" w14:textId="50616D3A" w:rsidR="00064388" w:rsidRPr="00F810C7" w:rsidRDefault="00064388" w:rsidP="00064388">
            <w:pPr>
              <w:numPr>
                <w:ilvl w:val="0"/>
                <w:numId w:val="1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upowszechnianie wiedzy o: zasadach prowadzenia działalności PES, zasadach uzyskania statusu PS, możliwych do pozyskania środków na rozwój PS, zawiązywania i rozwoju partnerstw i sieci współpracy. </w:t>
            </w:r>
          </w:p>
        </w:tc>
        <w:tc>
          <w:tcPr>
            <w:tcW w:w="2820" w:type="dxa"/>
            <w:shd w:val="clear" w:color="auto" w:fill="DBDBDB"/>
            <w:vAlign w:val="center"/>
          </w:tcPr>
          <w:p w14:paraId="00000133" w14:textId="1CB00A5F"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danych zawartych </w:t>
            </w:r>
            <w:r w:rsidRPr="00F810C7">
              <w:rPr>
                <w:bCs/>
                <w:sz w:val="20"/>
                <w:szCs w:val="20"/>
              </w:rPr>
              <w:br/>
              <w:t>w cz. V wniosku o przyznanie akredytacji i statusu OWES.</w:t>
            </w:r>
          </w:p>
          <w:p w14:paraId="00000134"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noProof/>
                <w:sz w:val="20"/>
                <w:szCs w:val="20"/>
              </w:rPr>
              <w:drawing>
                <wp:inline distT="0" distB="0" distL="0" distR="0" wp14:anchorId="2C220610" wp14:editId="304F6A35">
                  <wp:extent cx="203200" cy="196850"/>
                  <wp:effectExtent l="0" t="0" r="0" b="0"/>
                  <wp:docPr id="89"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35"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Należy  uwzględnić standard w opisie planowanej realizacji usług wsparcia PES.</w:t>
            </w:r>
          </w:p>
          <w:p w14:paraId="00000136"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p>
        </w:tc>
      </w:tr>
      <w:tr w:rsidR="00F810C7" w:rsidRPr="00F810C7" w14:paraId="11FCC253" w14:textId="77777777" w:rsidTr="003C5C6F">
        <w:trPr>
          <w:trHeight w:val="1134"/>
        </w:trPr>
        <w:tc>
          <w:tcPr>
            <w:cnfStyle w:val="001000000000" w:firstRow="0" w:lastRow="0" w:firstColumn="1" w:lastColumn="0" w:oddVBand="0" w:evenVBand="0" w:oddHBand="0" w:evenHBand="0" w:firstRowFirstColumn="0" w:firstRowLastColumn="0" w:lastRowFirstColumn="0" w:lastRowLastColumn="0"/>
            <w:tcW w:w="836" w:type="dxa"/>
            <w:shd w:val="clear" w:color="auto" w:fill="DBDBDB"/>
            <w:vAlign w:val="center"/>
          </w:tcPr>
          <w:p w14:paraId="00000137" w14:textId="20099724" w:rsidR="00064388" w:rsidRPr="00F810C7" w:rsidRDefault="00E232F2" w:rsidP="003E7035">
            <w:pPr>
              <w:pBdr>
                <w:top w:val="nil"/>
                <w:left w:val="nil"/>
                <w:bottom w:val="nil"/>
                <w:right w:val="nil"/>
                <w:between w:val="nil"/>
              </w:pBdr>
              <w:ind w:left="360"/>
              <w:rPr>
                <w:b w:val="0"/>
                <w:bCs/>
                <w:sz w:val="20"/>
              </w:rPr>
            </w:pPr>
            <w:r w:rsidRPr="00F810C7">
              <w:rPr>
                <w:b w:val="0"/>
                <w:bCs/>
                <w:sz w:val="20"/>
              </w:rPr>
              <w:t>2.8</w:t>
            </w:r>
          </w:p>
        </w:tc>
        <w:tc>
          <w:tcPr>
            <w:tcW w:w="5274" w:type="dxa"/>
            <w:shd w:val="clear" w:color="auto" w:fill="DBDBDB"/>
            <w:vAlign w:val="center"/>
          </w:tcPr>
          <w:p w14:paraId="00000138" w14:textId="5AFF8E2E"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Wnioskodawca powinien zaplanować współpracę </w:t>
            </w:r>
            <w:r w:rsidRPr="00F810C7">
              <w:rPr>
                <w:sz w:val="20"/>
                <w:szCs w:val="20"/>
              </w:rPr>
              <w:br/>
              <w:t xml:space="preserve">z Ministerstwem Rodziny, Pracy i Polityki Społecznej (MRPiPS) </w:t>
            </w:r>
            <w:r w:rsidRPr="00F810C7">
              <w:rPr>
                <w:sz w:val="20"/>
                <w:szCs w:val="20"/>
              </w:rPr>
              <w:br/>
              <w:t xml:space="preserve">w zakresie świadczenia usług wsparcia PES. </w:t>
            </w:r>
          </w:p>
        </w:tc>
        <w:tc>
          <w:tcPr>
            <w:tcW w:w="5103" w:type="dxa"/>
            <w:shd w:val="clear" w:color="auto" w:fill="DBDBDB"/>
          </w:tcPr>
          <w:p w14:paraId="00000139" w14:textId="6A0A749A"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OWES stale współpracuje z Ministerstwem Rodziny, Pracy i Polityki Społecznej (MRPiPS) w zakresie świadczenia usług wsparcia PES. Współpraca ta polega przede wszystkim na: informowaniu klientów OWES o działaniach na rzecz sektora ekonomii społecznej przekazywanych przez </w:t>
            </w:r>
            <w:r w:rsidR="003E7035" w:rsidRPr="00F810C7">
              <w:rPr>
                <w:sz w:val="20"/>
                <w:szCs w:val="20"/>
              </w:rPr>
              <w:t>MRPiPS</w:t>
            </w:r>
            <w:r w:rsidRPr="00F810C7">
              <w:rPr>
                <w:sz w:val="20"/>
                <w:szCs w:val="20"/>
              </w:rPr>
              <w:t>.</w:t>
            </w:r>
          </w:p>
        </w:tc>
        <w:tc>
          <w:tcPr>
            <w:tcW w:w="2820" w:type="dxa"/>
            <w:shd w:val="clear" w:color="auto" w:fill="DBDBDB"/>
            <w:vAlign w:val="center"/>
          </w:tcPr>
          <w:p w14:paraId="0000013B" w14:textId="41EB9C32"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W cz. V wniosku o przyznanie akredytacji </w:t>
            </w:r>
            <w:r w:rsidRPr="00F810C7">
              <w:rPr>
                <w:sz w:val="20"/>
                <w:szCs w:val="20"/>
              </w:rPr>
              <w:br/>
              <w:t>i statusu OWES należy uwzględnić współpracę z MRPiPS podczas obowiązywania akredytacji i statusu OWES.</w:t>
            </w:r>
          </w:p>
        </w:tc>
      </w:tr>
      <w:tr w:rsidR="00F810C7" w:rsidRPr="00F810C7" w14:paraId="01AFE7BF" w14:textId="77777777" w:rsidTr="003C5C6F">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14033" w:type="dxa"/>
            <w:gridSpan w:val="4"/>
            <w:shd w:val="clear" w:color="auto" w:fill="E2EFD9"/>
            <w:vAlign w:val="center"/>
          </w:tcPr>
          <w:p w14:paraId="00000142" w14:textId="32558C89" w:rsidR="00064388" w:rsidRPr="00F810C7" w:rsidRDefault="00064388" w:rsidP="003E7035">
            <w:pPr>
              <w:pBdr>
                <w:top w:val="nil"/>
                <w:left w:val="nil"/>
                <w:bottom w:val="nil"/>
                <w:right w:val="nil"/>
                <w:between w:val="nil"/>
              </w:pBdr>
              <w:ind w:left="360"/>
              <w:jc w:val="center"/>
              <w:rPr>
                <w:sz w:val="20"/>
              </w:rPr>
            </w:pPr>
            <w:r w:rsidRPr="00F810C7">
              <w:rPr>
                <w:sz w:val="32"/>
              </w:rPr>
              <w:t>3. Standardy merytoryczne w zakresie tworzenia PES/PS</w:t>
            </w:r>
          </w:p>
        </w:tc>
      </w:tr>
      <w:tr w:rsidR="00F810C7" w:rsidRPr="00F810C7" w14:paraId="545A297B" w14:textId="77777777" w:rsidTr="003C5C6F">
        <w:tc>
          <w:tcPr>
            <w:cnfStyle w:val="001000000000" w:firstRow="0" w:lastRow="0" w:firstColumn="1" w:lastColumn="0" w:oddVBand="0" w:evenVBand="0" w:oddHBand="0" w:evenHBand="0" w:firstRowFirstColumn="0" w:firstRowLastColumn="0" w:lastRowFirstColumn="0" w:lastRowLastColumn="0"/>
            <w:tcW w:w="836" w:type="dxa"/>
            <w:shd w:val="clear" w:color="auto" w:fill="E2EFD9"/>
            <w:vAlign w:val="center"/>
          </w:tcPr>
          <w:p w14:paraId="00000146" w14:textId="44A827BB" w:rsidR="00064388" w:rsidRPr="00F810C7" w:rsidRDefault="00E232F2" w:rsidP="003E7035">
            <w:pPr>
              <w:pBdr>
                <w:top w:val="nil"/>
                <w:left w:val="nil"/>
                <w:bottom w:val="nil"/>
                <w:right w:val="nil"/>
                <w:between w:val="nil"/>
              </w:pBdr>
              <w:jc w:val="center"/>
              <w:rPr>
                <w:b w:val="0"/>
                <w:bCs/>
                <w:sz w:val="20"/>
              </w:rPr>
            </w:pPr>
            <w:r w:rsidRPr="00F810C7">
              <w:rPr>
                <w:b w:val="0"/>
                <w:bCs/>
                <w:sz w:val="20"/>
              </w:rPr>
              <w:t>3.1</w:t>
            </w:r>
          </w:p>
        </w:tc>
        <w:tc>
          <w:tcPr>
            <w:tcW w:w="5274" w:type="dxa"/>
            <w:shd w:val="clear" w:color="auto" w:fill="E2EFD9"/>
            <w:vAlign w:val="center"/>
          </w:tcPr>
          <w:p w14:paraId="00000147"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Wnioskodawca powinien zaplanować opracowanie i wdrożenie schematów indywidualnego prowadzenia klienta.</w:t>
            </w:r>
          </w:p>
          <w:p w14:paraId="00000148"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103" w:type="dxa"/>
            <w:shd w:val="clear" w:color="auto" w:fill="E2EFD9"/>
          </w:tcPr>
          <w:p w14:paraId="00000149"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OWES posiada wdrożone schematy indywidualnego prowadzenia klienta, zawierające:</w:t>
            </w:r>
          </w:p>
          <w:p w14:paraId="0000014B" w14:textId="77777777" w:rsidR="00064388" w:rsidRPr="00F810C7" w:rsidRDefault="00064388" w:rsidP="00064388">
            <w:pPr>
              <w:numPr>
                <w:ilvl w:val="0"/>
                <w:numId w:val="14"/>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identyfikację klienta, jego potrzeb oraz oczekiwanych efektów działania OWES,</w:t>
            </w:r>
          </w:p>
          <w:p w14:paraId="0000014C" w14:textId="77777777" w:rsidR="00064388" w:rsidRPr="00F810C7" w:rsidRDefault="00064388" w:rsidP="00064388">
            <w:pPr>
              <w:numPr>
                <w:ilvl w:val="0"/>
                <w:numId w:val="14"/>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plan postępowania dostosowany do specyficznych potrzeb klientów,</w:t>
            </w:r>
          </w:p>
          <w:p w14:paraId="0000014D" w14:textId="77777777" w:rsidR="00064388" w:rsidRPr="00F810C7" w:rsidRDefault="00064388" w:rsidP="00064388">
            <w:pPr>
              <w:numPr>
                <w:ilvl w:val="0"/>
                <w:numId w:val="14"/>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lastRenderedPageBreak/>
              <w:t>wdrożenie planu postępowania (szkolenia, doradztwo, wsparcie finansowe itd.),</w:t>
            </w:r>
          </w:p>
          <w:p w14:paraId="0000014E" w14:textId="77777777" w:rsidR="00064388" w:rsidRPr="00F810C7" w:rsidRDefault="00064388" w:rsidP="00064388">
            <w:pPr>
              <w:numPr>
                <w:ilvl w:val="0"/>
                <w:numId w:val="14"/>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monitorowanie wdrożenia planu działania,</w:t>
            </w:r>
          </w:p>
          <w:p w14:paraId="00000150" w14:textId="437EDBB1" w:rsidR="00064388" w:rsidRPr="00F810C7" w:rsidRDefault="00064388" w:rsidP="00DA0784">
            <w:pPr>
              <w:numPr>
                <w:ilvl w:val="0"/>
                <w:numId w:val="14"/>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rPr>
              <w:t>ocenę rezultatów planowanych działań.</w:t>
            </w:r>
          </w:p>
          <w:p w14:paraId="00000151"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Schematy obejmują co najmniej:</w:t>
            </w:r>
          </w:p>
          <w:p w14:paraId="00000153" w14:textId="77777777" w:rsidR="00064388" w:rsidRPr="00F810C7" w:rsidRDefault="00064388" w:rsidP="00064388">
            <w:pPr>
              <w:numPr>
                <w:ilvl w:val="0"/>
                <w:numId w:val="1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tworzenie PES przez osoby fizyczne,</w:t>
            </w:r>
          </w:p>
          <w:p w14:paraId="00000154" w14:textId="77777777" w:rsidR="00064388" w:rsidRPr="00F810C7" w:rsidRDefault="00064388" w:rsidP="00064388">
            <w:pPr>
              <w:numPr>
                <w:ilvl w:val="0"/>
                <w:numId w:val="1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tworzenie PES przez osoby prawne,</w:t>
            </w:r>
          </w:p>
          <w:p w14:paraId="00000155" w14:textId="77777777" w:rsidR="00064388" w:rsidRPr="00F810C7" w:rsidRDefault="00064388" w:rsidP="00064388">
            <w:pPr>
              <w:numPr>
                <w:ilvl w:val="0"/>
                <w:numId w:val="1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uzyskanie statusu PS, </w:t>
            </w:r>
          </w:p>
          <w:p w14:paraId="00000156" w14:textId="77777777" w:rsidR="00064388" w:rsidRPr="00F810C7" w:rsidRDefault="00064388" w:rsidP="00064388">
            <w:pPr>
              <w:numPr>
                <w:ilvl w:val="0"/>
                <w:numId w:val="1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dostosowanie regulacji wewnętrznych w celu uzyskania statusu PS,</w:t>
            </w:r>
          </w:p>
          <w:p w14:paraId="00000157" w14:textId="77777777" w:rsidR="00064388" w:rsidRPr="00F810C7" w:rsidRDefault="00064388" w:rsidP="00064388">
            <w:pPr>
              <w:numPr>
                <w:ilvl w:val="0"/>
                <w:numId w:val="1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tworzenie partnerstw, </w:t>
            </w:r>
          </w:p>
          <w:p w14:paraId="00000159" w14:textId="7202B3F9" w:rsidR="00064388" w:rsidRPr="00F810C7" w:rsidRDefault="00064388" w:rsidP="00064388">
            <w:pPr>
              <w:numPr>
                <w:ilvl w:val="0"/>
                <w:numId w:val="1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podjęcie działalności ekonomicznej PES.</w:t>
            </w:r>
          </w:p>
        </w:tc>
        <w:tc>
          <w:tcPr>
            <w:tcW w:w="2820" w:type="dxa"/>
            <w:shd w:val="clear" w:color="auto" w:fill="E2EFD9"/>
            <w:vAlign w:val="center"/>
          </w:tcPr>
          <w:p w14:paraId="0000015A" w14:textId="288A923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lastRenderedPageBreak/>
              <w:t xml:space="preserve">Ocena na podstawie danych zawartych </w:t>
            </w:r>
            <w:r w:rsidRPr="00F810C7">
              <w:rPr>
                <w:sz w:val="20"/>
                <w:szCs w:val="20"/>
              </w:rPr>
              <w:br/>
              <w:t>w cz. V wniosku o przyznanie akredytacji i statusu OWES.</w:t>
            </w:r>
          </w:p>
          <w:p w14:paraId="0000015B"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72536E9B" wp14:editId="05C731F0">
                  <wp:extent cx="203200" cy="196850"/>
                  <wp:effectExtent l="0" t="0" r="0" b="0"/>
                  <wp:docPr id="91"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5C"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lastRenderedPageBreak/>
              <w:t>Należy  uwzględnić standard w opisie planowanej realizacji usług wsparcia PES.</w:t>
            </w:r>
          </w:p>
          <w:p w14:paraId="0000015D"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810C7" w:rsidRPr="00F810C7" w14:paraId="21F63C23" w14:textId="77777777" w:rsidTr="003C5C6F">
        <w:trPr>
          <w:cnfStyle w:val="000000100000" w:firstRow="0" w:lastRow="0" w:firstColumn="0" w:lastColumn="0" w:oddVBand="0" w:evenVBand="0" w:oddHBand="1" w:evenHBand="0" w:firstRowFirstColumn="0" w:firstRowLastColumn="0" w:lastRowFirstColumn="0" w:lastRowLastColumn="0"/>
          <w:trHeight w:val="2814"/>
        </w:trPr>
        <w:tc>
          <w:tcPr>
            <w:cnfStyle w:val="001000000000" w:firstRow="0" w:lastRow="0" w:firstColumn="1" w:lastColumn="0" w:oddVBand="0" w:evenVBand="0" w:oddHBand="0" w:evenHBand="0" w:firstRowFirstColumn="0" w:firstRowLastColumn="0" w:lastRowFirstColumn="0" w:lastRowLastColumn="0"/>
            <w:tcW w:w="836" w:type="dxa"/>
            <w:shd w:val="clear" w:color="auto" w:fill="E2EFD9"/>
            <w:vAlign w:val="center"/>
          </w:tcPr>
          <w:p w14:paraId="0000015E" w14:textId="0E710CA9" w:rsidR="00064388" w:rsidRPr="00F810C7" w:rsidRDefault="00E232F2" w:rsidP="003E7035">
            <w:pPr>
              <w:pBdr>
                <w:top w:val="nil"/>
                <w:left w:val="nil"/>
                <w:bottom w:val="nil"/>
                <w:right w:val="nil"/>
                <w:between w:val="nil"/>
              </w:pBdr>
              <w:ind w:left="360"/>
              <w:rPr>
                <w:b w:val="0"/>
                <w:bCs/>
                <w:sz w:val="20"/>
              </w:rPr>
            </w:pPr>
            <w:r w:rsidRPr="00F810C7">
              <w:rPr>
                <w:b w:val="0"/>
                <w:bCs/>
                <w:sz w:val="20"/>
              </w:rPr>
              <w:lastRenderedPageBreak/>
              <w:t>3.2</w:t>
            </w:r>
          </w:p>
        </w:tc>
        <w:tc>
          <w:tcPr>
            <w:tcW w:w="5274" w:type="dxa"/>
            <w:shd w:val="clear" w:color="auto" w:fill="E2EFD9"/>
            <w:vAlign w:val="center"/>
          </w:tcPr>
          <w:p w14:paraId="0000015F"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Wnioskodawca uwzględnia w projekcie regulaminu organizacyjnego następujące zadania osób realizujących usługi z zakresu tworzenia PES/PS oraz wspierania prowadzonej przez nie działalności, a także finansowania powstawania w nich miejsc pracy:</w:t>
            </w:r>
          </w:p>
          <w:p w14:paraId="00000160" w14:textId="77777777" w:rsidR="00064388" w:rsidRPr="00F810C7" w:rsidRDefault="00064388" w:rsidP="00064388">
            <w:pPr>
              <w:numPr>
                <w:ilvl w:val="0"/>
                <w:numId w:val="1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rozpoznanie potrzeb klienta OWES,  </w:t>
            </w:r>
          </w:p>
          <w:p w14:paraId="00000161" w14:textId="77777777" w:rsidR="00064388" w:rsidRPr="00F810C7" w:rsidRDefault="00064388" w:rsidP="00064388">
            <w:pPr>
              <w:numPr>
                <w:ilvl w:val="0"/>
                <w:numId w:val="1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przygotowanie procesu indywidualnego prowadzenia klientów oraz bieżące przeprowadzanie oceny tego procesu,</w:t>
            </w:r>
          </w:p>
          <w:p w14:paraId="00000162" w14:textId="77777777" w:rsidR="00064388" w:rsidRPr="00F810C7" w:rsidRDefault="00064388" w:rsidP="00064388">
            <w:pPr>
              <w:numPr>
                <w:ilvl w:val="0"/>
                <w:numId w:val="1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przygotowanie procesu doradczego, który będzie uwzględniał rozwój PES/PS,</w:t>
            </w:r>
          </w:p>
          <w:p w14:paraId="00000163" w14:textId="77777777" w:rsidR="00064388" w:rsidRPr="00F810C7" w:rsidRDefault="00064388" w:rsidP="00064388">
            <w:pPr>
              <w:numPr>
                <w:ilvl w:val="0"/>
                <w:numId w:val="1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prowadzenie doradztwa i szkoleń w zakresie tworzenia i funkcjonowania PES,</w:t>
            </w:r>
          </w:p>
          <w:p w14:paraId="00000164" w14:textId="77777777" w:rsidR="00064388" w:rsidRPr="00F810C7" w:rsidRDefault="00064388" w:rsidP="00064388">
            <w:pPr>
              <w:numPr>
                <w:ilvl w:val="0"/>
                <w:numId w:val="1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przygotowanie PES do uzyskania statusu PS,</w:t>
            </w:r>
          </w:p>
          <w:p w14:paraId="00000165" w14:textId="77777777" w:rsidR="00064388" w:rsidRPr="00F810C7" w:rsidRDefault="00064388" w:rsidP="00064388">
            <w:pPr>
              <w:numPr>
                <w:ilvl w:val="0"/>
                <w:numId w:val="1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opracowanie indywidualnych ścieżek rozwoju dla grup inicjatywnych i PES,</w:t>
            </w:r>
          </w:p>
          <w:p w14:paraId="00000166" w14:textId="77777777" w:rsidR="00064388" w:rsidRPr="00F810C7" w:rsidRDefault="00064388" w:rsidP="00064388">
            <w:pPr>
              <w:numPr>
                <w:ilvl w:val="0"/>
                <w:numId w:val="1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wspieranie budowania lokalnych partnerstw i porozumień na rzecz rozwoju PES/PS,</w:t>
            </w:r>
          </w:p>
          <w:p w14:paraId="0000016A" w14:textId="2BF3F46C" w:rsidR="00064388" w:rsidRPr="00F810C7" w:rsidRDefault="00064388" w:rsidP="00FE2C8E">
            <w:pPr>
              <w:numPr>
                <w:ilvl w:val="0"/>
                <w:numId w:val="1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współpraca z instytucjami lokalnymi.</w:t>
            </w:r>
          </w:p>
        </w:tc>
        <w:tc>
          <w:tcPr>
            <w:tcW w:w="5103" w:type="dxa"/>
            <w:shd w:val="clear" w:color="auto" w:fill="E2EFD9"/>
            <w:vAlign w:val="center"/>
          </w:tcPr>
          <w:p w14:paraId="0000016B" w14:textId="77777777" w:rsidR="00064388" w:rsidRPr="00F810C7" w:rsidRDefault="00064388" w:rsidP="00FE2C8E">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Do zadań osób realizujących usługi z zakresu tworzenia PES/PS oraz wspierania prowadzonej przez nie działalności, a także finansowania powstawania w nich miejsc pracy, należy w szczególności:</w:t>
            </w:r>
          </w:p>
          <w:p w14:paraId="0000016C"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bCs/>
                <w:sz w:val="20"/>
                <w:szCs w:val="20"/>
              </w:rPr>
            </w:pPr>
          </w:p>
          <w:p w14:paraId="0000016D" w14:textId="77777777" w:rsidR="00064388" w:rsidRPr="00F810C7" w:rsidRDefault="00064388" w:rsidP="00064388">
            <w:pPr>
              <w:numPr>
                <w:ilvl w:val="0"/>
                <w:numId w:val="1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 xml:space="preserve">rozpoznanie potrzeb klienta OWES,  </w:t>
            </w:r>
          </w:p>
          <w:p w14:paraId="0000016E" w14:textId="77777777" w:rsidR="00064388" w:rsidRPr="00F810C7" w:rsidRDefault="00064388" w:rsidP="00064388">
            <w:pPr>
              <w:numPr>
                <w:ilvl w:val="0"/>
                <w:numId w:val="1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przygotowanie procesu indywidualnego prowadzenia klientów oraz bieżące przeprowadzanie oceny tego procesu,</w:t>
            </w:r>
          </w:p>
          <w:p w14:paraId="0000016F" w14:textId="77777777" w:rsidR="00064388" w:rsidRPr="00F810C7" w:rsidRDefault="00064388" w:rsidP="00064388">
            <w:pPr>
              <w:numPr>
                <w:ilvl w:val="0"/>
                <w:numId w:val="1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przygotowanie procesu doradczego, który będzie uwzględniał rozwój PES/PS,</w:t>
            </w:r>
          </w:p>
          <w:p w14:paraId="00000170" w14:textId="77777777" w:rsidR="00064388" w:rsidRPr="00F810C7" w:rsidRDefault="00064388" w:rsidP="00064388">
            <w:pPr>
              <w:numPr>
                <w:ilvl w:val="0"/>
                <w:numId w:val="1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prowadzenie doradztwa i szkoleń w zakresie tworzenia i funkcjonowania PES,</w:t>
            </w:r>
          </w:p>
          <w:p w14:paraId="00000171" w14:textId="77777777" w:rsidR="00064388" w:rsidRPr="00F810C7" w:rsidRDefault="00064388" w:rsidP="00064388">
            <w:pPr>
              <w:numPr>
                <w:ilvl w:val="0"/>
                <w:numId w:val="1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przygotowanie PES do uzyskania statusu PS,</w:t>
            </w:r>
          </w:p>
          <w:p w14:paraId="00000172" w14:textId="77777777" w:rsidR="00064388" w:rsidRPr="00F810C7" w:rsidRDefault="00064388" w:rsidP="00064388">
            <w:pPr>
              <w:numPr>
                <w:ilvl w:val="0"/>
                <w:numId w:val="1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opracowanie indywidualnych ścieżek rozwoju dla grup inicjatywnych i PES,</w:t>
            </w:r>
          </w:p>
          <w:p w14:paraId="00000173" w14:textId="77777777" w:rsidR="00064388" w:rsidRPr="00F810C7" w:rsidRDefault="00064388" w:rsidP="00064388">
            <w:pPr>
              <w:numPr>
                <w:ilvl w:val="0"/>
                <w:numId w:val="1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wspieranie budowania lokalnych partnerstw i porozumień na rzecz rozwoju PES/PS,</w:t>
            </w:r>
          </w:p>
          <w:p w14:paraId="00000174" w14:textId="77777777" w:rsidR="00064388" w:rsidRPr="00F810C7" w:rsidRDefault="00064388" w:rsidP="00064388">
            <w:pPr>
              <w:numPr>
                <w:ilvl w:val="0"/>
                <w:numId w:val="1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bCs/>
                <w:sz w:val="20"/>
              </w:rPr>
            </w:pPr>
            <w:r w:rsidRPr="00F810C7">
              <w:rPr>
                <w:bCs/>
                <w:sz w:val="20"/>
              </w:rPr>
              <w:t>współpraca z instytucjami lokalnymi.</w:t>
            </w:r>
          </w:p>
        </w:tc>
        <w:tc>
          <w:tcPr>
            <w:tcW w:w="2820" w:type="dxa"/>
            <w:shd w:val="clear" w:color="auto" w:fill="E2EFD9"/>
            <w:vAlign w:val="center"/>
          </w:tcPr>
          <w:p w14:paraId="00000178"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Ocena na podstawie załączonego do wniosku projektu regulaminu organizacyjnego. </w:t>
            </w:r>
          </w:p>
          <w:p w14:paraId="00000179"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noProof/>
                <w:sz w:val="20"/>
                <w:szCs w:val="20"/>
              </w:rPr>
              <w:drawing>
                <wp:inline distT="0" distB="0" distL="0" distR="0" wp14:anchorId="45D380F4" wp14:editId="5E06F664">
                  <wp:extent cx="203200" cy="196850"/>
                  <wp:effectExtent l="0" t="0" r="0" b="0"/>
                  <wp:docPr id="92"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7A"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p>
          <w:p w14:paraId="0000017B"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F810C7">
              <w:rPr>
                <w:bCs/>
                <w:sz w:val="20"/>
                <w:szCs w:val="20"/>
              </w:rPr>
              <w:t xml:space="preserve">W projekcie regulaminu organizacyjnego należy wskazać wykaz stanowisk pracy wraz z zakresem obowiązków. Ponadto sposób realizacji usług wsparcia w zakresie tworzenia PES/PS powinien być zbieżny z zakresem zadań osób realizujących usługę. </w:t>
            </w:r>
          </w:p>
        </w:tc>
      </w:tr>
    </w:tbl>
    <w:p w14:paraId="1DAABC48" w14:textId="77777777" w:rsidR="00910C6B" w:rsidRPr="00F810C7" w:rsidRDefault="00910C6B"/>
    <w:tbl>
      <w:tblPr>
        <w:tblStyle w:val="a"/>
        <w:tblpPr w:leftFromText="141" w:rightFromText="141" w:vertAnchor="text" w:tblpXSpec="center" w:tblpY="1"/>
        <w:tblOverlap w:val="never"/>
        <w:tblW w:w="1500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9"/>
        <w:gridCol w:w="5529"/>
        <w:gridCol w:w="5103"/>
        <w:gridCol w:w="3254"/>
      </w:tblGrid>
      <w:tr w:rsidR="00F810C7" w:rsidRPr="00F810C7" w14:paraId="7E6DDD22" w14:textId="77777777" w:rsidTr="00910C6B">
        <w:trPr>
          <w:cnfStyle w:val="100000000000" w:firstRow="1" w:lastRow="0" w:firstColumn="0" w:lastColumn="0" w:oddVBand="0" w:evenVBand="0" w:oddHBand="0" w:evenHBand="0" w:firstRowFirstColumn="0" w:firstRowLastColumn="0" w:lastRowFirstColumn="0" w:lastRowLastColumn="0"/>
          <w:trHeight w:val="2523"/>
        </w:trPr>
        <w:tc>
          <w:tcPr>
            <w:cnfStyle w:val="001000000000" w:firstRow="0" w:lastRow="0" w:firstColumn="1" w:lastColumn="0" w:oddVBand="0" w:evenVBand="0" w:oddHBand="0" w:evenHBand="0" w:firstRowFirstColumn="0" w:firstRowLastColumn="0" w:lastRowFirstColumn="0" w:lastRowLastColumn="0"/>
            <w:tcW w:w="1119" w:type="dxa"/>
            <w:shd w:val="clear" w:color="auto" w:fill="E2EFD9"/>
            <w:vAlign w:val="center"/>
          </w:tcPr>
          <w:p w14:paraId="0000017C" w14:textId="3BFD0B12" w:rsidR="00064388" w:rsidRPr="00F810C7" w:rsidRDefault="00E232F2" w:rsidP="003E7035">
            <w:pPr>
              <w:pBdr>
                <w:top w:val="nil"/>
                <w:left w:val="nil"/>
                <w:bottom w:val="nil"/>
                <w:right w:val="nil"/>
                <w:between w:val="nil"/>
              </w:pBdr>
              <w:jc w:val="center"/>
              <w:rPr>
                <w:b w:val="0"/>
                <w:bCs/>
                <w:sz w:val="20"/>
              </w:rPr>
            </w:pPr>
            <w:r w:rsidRPr="00F810C7">
              <w:rPr>
                <w:b w:val="0"/>
                <w:bCs/>
                <w:sz w:val="20"/>
              </w:rPr>
              <w:lastRenderedPageBreak/>
              <w:t>3.3</w:t>
            </w:r>
          </w:p>
        </w:tc>
        <w:tc>
          <w:tcPr>
            <w:tcW w:w="5529" w:type="dxa"/>
            <w:shd w:val="clear" w:color="auto" w:fill="E2EFD9"/>
            <w:vAlign w:val="center"/>
          </w:tcPr>
          <w:p w14:paraId="0000017F" w14:textId="2D79D5E4" w:rsidR="00064388" w:rsidRPr="00F810C7" w:rsidRDefault="00064388" w:rsidP="00064388">
            <w:pPr>
              <w:jc w:val="both"/>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Wnioskodawca powinien zaplanować podjęcie współpracy</w:t>
            </w:r>
            <w:r w:rsidRPr="00F810C7">
              <w:rPr>
                <w:b w:val="0"/>
                <w:bCs/>
                <w:sz w:val="20"/>
                <w:szCs w:val="20"/>
              </w:rPr>
              <w:br/>
              <w:t xml:space="preserve">z instytucjami rynku pracy oraz jednostkami organizacyjnymi pomocy społecznej. </w:t>
            </w:r>
          </w:p>
        </w:tc>
        <w:tc>
          <w:tcPr>
            <w:tcW w:w="5103" w:type="dxa"/>
            <w:shd w:val="clear" w:color="auto" w:fill="E2EFD9"/>
            <w:vAlign w:val="center"/>
          </w:tcPr>
          <w:p w14:paraId="00000180" w14:textId="77777777" w:rsidR="00064388" w:rsidRPr="00F810C7" w:rsidRDefault="00064388" w:rsidP="00064388">
            <w:pPr>
              <w:jc w:val="both"/>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OWES  współpracuje, w trakcie realizacji indywidualnej ścieżki wsparcia, z instytucjami rynku pracy oraz jednostkami organizacyjnymi pomocy społecznej. Współpraca ta polega co najmniej na wymianie informacji z tymi instytucjami na temat możliwości udzielania wsparcia PES/PS.</w:t>
            </w:r>
          </w:p>
        </w:tc>
        <w:tc>
          <w:tcPr>
            <w:tcW w:w="3254" w:type="dxa"/>
            <w:shd w:val="clear" w:color="auto" w:fill="E2EFD9"/>
            <w:vAlign w:val="center"/>
          </w:tcPr>
          <w:p w14:paraId="00000182" w14:textId="67180831" w:rsidR="00064388" w:rsidRPr="00F810C7" w:rsidRDefault="00064388" w:rsidP="00064388">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 xml:space="preserve">Ocena na podstawie danych zawartych </w:t>
            </w:r>
            <w:r w:rsidRPr="00F810C7">
              <w:rPr>
                <w:b w:val="0"/>
                <w:bCs/>
                <w:sz w:val="20"/>
                <w:szCs w:val="20"/>
              </w:rPr>
              <w:br/>
              <w:t>w cz. V wniosku o przyznanie akredytacji i statusu OWES.</w:t>
            </w:r>
          </w:p>
          <w:p w14:paraId="00000183" w14:textId="77777777" w:rsidR="00064388" w:rsidRPr="00F810C7" w:rsidRDefault="00064388" w:rsidP="00064388">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Cs/>
                <w:noProof/>
                <w:sz w:val="20"/>
                <w:szCs w:val="20"/>
              </w:rPr>
              <w:drawing>
                <wp:inline distT="0" distB="0" distL="0" distR="0" wp14:anchorId="4C274DCB" wp14:editId="1AE03B11">
                  <wp:extent cx="203200" cy="196850"/>
                  <wp:effectExtent l="0" t="0" r="0" b="0"/>
                  <wp:docPr id="93"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85" w14:textId="2F025D1E" w:rsidR="00064388" w:rsidRPr="00F810C7" w:rsidRDefault="00064388" w:rsidP="00910C6B">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F810C7">
              <w:rPr>
                <w:b w:val="0"/>
                <w:bCs/>
                <w:sz w:val="20"/>
                <w:szCs w:val="20"/>
              </w:rPr>
              <w:t>Należy  uwzględnić standard w opisie planowanej realizacji usług wsparcia PES.</w:t>
            </w:r>
          </w:p>
        </w:tc>
      </w:tr>
      <w:tr w:rsidR="00F810C7" w:rsidRPr="00F810C7" w14:paraId="57C95A0F" w14:textId="77777777" w:rsidTr="00910C6B">
        <w:trPr>
          <w:cnfStyle w:val="000000100000" w:firstRow="0" w:lastRow="0" w:firstColumn="0" w:lastColumn="0" w:oddVBand="0" w:evenVBand="0" w:oddHBand="1" w:evenHBand="0" w:firstRowFirstColumn="0" w:firstRowLastColumn="0" w:lastRowFirstColumn="0" w:lastRowLastColumn="0"/>
          <w:trHeight w:val="2529"/>
        </w:trPr>
        <w:tc>
          <w:tcPr>
            <w:cnfStyle w:val="001000000000" w:firstRow="0" w:lastRow="0" w:firstColumn="1" w:lastColumn="0" w:oddVBand="0" w:evenVBand="0" w:oddHBand="0" w:evenHBand="0" w:firstRowFirstColumn="0" w:firstRowLastColumn="0" w:lastRowFirstColumn="0" w:lastRowLastColumn="0"/>
            <w:tcW w:w="1119" w:type="dxa"/>
            <w:shd w:val="clear" w:color="auto" w:fill="E2EFD9"/>
            <w:vAlign w:val="center"/>
          </w:tcPr>
          <w:p w14:paraId="00000186" w14:textId="61CD4686" w:rsidR="00064388" w:rsidRPr="00F810C7" w:rsidRDefault="00E232F2" w:rsidP="003E7035">
            <w:pPr>
              <w:pBdr>
                <w:top w:val="nil"/>
                <w:left w:val="nil"/>
                <w:bottom w:val="nil"/>
                <w:right w:val="nil"/>
                <w:between w:val="nil"/>
              </w:pBdr>
              <w:ind w:left="360"/>
              <w:rPr>
                <w:b w:val="0"/>
                <w:bCs/>
                <w:sz w:val="20"/>
              </w:rPr>
            </w:pPr>
            <w:r w:rsidRPr="00F810C7">
              <w:rPr>
                <w:b w:val="0"/>
                <w:bCs/>
                <w:sz w:val="20"/>
              </w:rPr>
              <w:t>3.4</w:t>
            </w:r>
          </w:p>
        </w:tc>
        <w:tc>
          <w:tcPr>
            <w:tcW w:w="5529" w:type="dxa"/>
            <w:shd w:val="clear" w:color="auto" w:fill="E2EFD9"/>
            <w:vAlign w:val="center"/>
          </w:tcPr>
          <w:p w14:paraId="00000192" w14:textId="6ED494FE" w:rsidR="00064388" w:rsidRPr="00F810C7" w:rsidRDefault="00064388" w:rsidP="00910C6B">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Wnioskodawca planuje przygotowanie regulaminu udzielania wsparcia finansowego.</w:t>
            </w:r>
          </w:p>
        </w:tc>
        <w:tc>
          <w:tcPr>
            <w:tcW w:w="5103" w:type="dxa"/>
            <w:shd w:val="clear" w:color="auto" w:fill="E2EFD9"/>
            <w:vAlign w:val="center"/>
          </w:tcPr>
          <w:p w14:paraId="00000193"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OWES posiada regulamin udzielania wsparcia finansowego oraz udostępnia go swoim klientom na początkowym etapie świadczenia usługi wsparcia. </w:t>
            </w:r>
          </w:p>
        </w:tc>
        <w:tc>
          <w:tcPr>
            <w:tcW w:w="3254" w:type="dxa"/>
            <w:shd w:val="clear" w:color="auto" w:fill="E2EFD9"/>
            <w:vAlign w:val="center"/>
          </w:tcPr>
          <w:p w14:paraId="00000195" w14:textId="1FFF3331" w:rsidR="00064388" w:rsidRPr="00F810C7" w:rsidRDefault="00064388" w:rsidP="00910C6B">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196"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2746B83F" wp14:editId="5F16FDC9">
                  <wp:extent cx="203200" cy="196850"/>
                  <wp:effectExtent l="0" t="0" r="0" b="0"/>
                  <wp:docPr id="94"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98" w14:textId="3A05E6B4" w:rsidR="00064388" w:rsidRPr="00F810C7" w:rsidRDefault="00064388" w:rsidP="00910C6B">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6290E343" w14:textId="77777777" w:rsidTr="00910C6B">
        <w:tc>
          <w:tcPr>
            <w:cnfStyle w:val="001000000000" w:firstRow="0" w:lastRow="0" w:firstColumn="1" w:lastColumn="0" w:oddVBand="0" w:evenVBand="0" w:oddHBand="0" w:evenHBand="0" w:firstRowFirstColumn="0" w:firstRowLastColumn="0" w:lastRowFirstColumn="0" w:lastRowLastColumn="0"/>
            <w:tcW w:w="1119" w:type="dxa"/>
            <w:shd w:val="clear" w:color="auto" w:fill="E2EFD9"/>
            <w:vAlign w:val="center"/>
          </w:tcPr>
          <w:p w14:paraId="00000199" w14:textId="2F65B034" w:rsidR="00064388" w:rsidRPr="00F810C7" w:rsidRDefault="00E232F2" w:rsidP="003E7035">
            <w:pPr>
              <w:pBdr>
                <w:top w:val="nil"/>
                <w:left w:val="nil"/>
                <w:bottom w:val="nil"/>
                <w:right w:val="nil"/>
                <w:between w:val="nil"/>
              </w:pBdr>
              <w:ind w:left="360"/>
              <w:rPr>
                <w:b w:val="0"/>
                <w:bCs/>
                <w:sz w:val="20"/>
              </w:rPr>
            </w:pPr>
            <w:r w:rsidRPr="00F810C7">
              <w:rPr>
                <w:b w:val="0"/>
                <w:bCs/>
                <w:sz w:val="20"/>
              </w:rPr>
              <w:t>3.5</w:t>
            </w:r>
          </w:p>
        </w:tc>
        <w:tc>
          <w:tcPr>
            <w:tcW w:w="5529" w:type="dxa"/>
            <w:shd w:val="clear" w:color="auto" w:fill="E2EFD9"/>
            <w:vAlign w:val="center"/>
          </w:tcPr>
          <w:p w14:paraId="0000019A"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Wnioskodawca planuje prowadzenie działań mających na celu zwiększenie liczby PES prowadzących działalność odpłatną pożytku publicznego, działalność gospodarczą lub inną działalność o charakterze odpłatnym.</w:t>
            </w:r>
          </w:p>
        </w:tc>
        <w:tc>
          <w:tcPr>
            <w:tcW w:w="5103" w:type="dxa"/>
            <w:shd w:val="clear" w:color="auto" w:fill="E2EFD9"/>
            <w:vAlign w:val="center"/>
          </w:tcPr>
          <w:p w14:paraId="0000019B"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OWES prowadzi działania mające na celu zwiększenie liczby PES prowadzących działalność odpłatną pożytku publicznego, działalność gospodarczą lub inną działalność o charakterze odpłatnym.</w:t>
            </w:r>
          </w:p>
        </w:tc>
        <w:tc>
          <w:tcPr>
            <w:tcW w:w="3254" w:type="dxa"/>
            <w:shd w:val="clear" w:color="auto" w:fill="E2EFD9"/>
            <w:vAlign w:val="center"/>
          </w:tcPr>
          <w:p w14:paraId="0000019D" w14:textId="1C5BAE2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19E"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1012EB01" wp14:editId="40CE36D1">
                  <wp:extent cx="203200" cy="196850"/>
                  <wp:effectExtent l="0" t="0" r="0" b="0"/>
                  <wp:docPr id="95"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9F"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p w14:paraId="000001A1" w14:textId="02090CBA"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810C7">
              <w:rPr>
                <w:bCs/>
                <w:sz w:val="20"/>
                <w:szCs w:val="20"/>
              </w:rPr>
              <w:t>W planowanych efektach działania OWES (cz. V wniosku) należy wykazać liczbę planowaną do osiągnięcia w okresie dwóch lat od złożenia wniosku.</w:t>
            </w:r>
          </w:p>
        </w:tc>
      </w:tr>
      <w:tr w:rsidR="00F810C7" w:rsidRPr="00F810C7" w14:paraId="6B6B7E2B" w14:textId="77777777" w:rsidTr="008E12BC">
        <w:trPr>
          <w:cnfStyle w:val="000000100000" w:firstRow="0" w:lastRow="0" w:firstColumn="0" w:lastColumn="0" w:oddVBand="0" w:evenVBand="0" w:oddHBand="1" w:evenHBand="0" w:firstRowFirstColumn="0" w:firstRowLastColumn="0" w:lastRowFirstColumn="0" w:lastRowLastColumn="0"/>
          <w:trHeight w:val="2949"/>
        </w:trPr>
        <w:tc>
          <w:tcPr>
            <w:cnfStyle w:val="001000000000" w:firstRow="0" w:lastRow="0" w:firstColumn="1" w:lastColumn="0" w:oddVBand="0" w:evenVBand="0" w:oddHBand="0" w:evenHBand="0" w:firstRowFirstColumn="0" w:firstRowLastColumn="0" w:lastRowFirstColumn="0" w:lastRowLastColumn="0"/>
            <w:tcW w:w="1119" w:type="dxa"/>
            <w:shd w:val="clear" w:color="auto" w:fill="E2EFD9"/>
            <w:vAlign w:val="center"/>
          </w:tcPr>
          <w:p w14:paraId="000001A2" w14:textId="4C8A4705" w:rsidR="00064388" w:rsidRPr="00F810C7" w:rsidRDefault="00E232F2" w:rsidP="003E7035">
            <w:pPr>
              <w:pBdr>
                <w:top w:val="nil"/>
                <w:left w:val="nil"/>
                <w:bottom w:val="nil"/>
                <w:right w:val="nil"/>
                <w:between w:val="nil"/>
              </w:pBdr>
              <w:ind w:left="360"/>
              <w:rPr>
                <w:b w:val="0"/>
                <w:bCs/>
                <w:sz w:val="20"/>
              </w:rPr>
            </w:pPr>
            <w:r w:rsidRPr="00F810C7">
              <w:rPr>
                <w:b w:val="0"/>
                <w:bCs/>
                <w:sz w:val="20"/>
              </w:rPr>
              <w:lastRenderedPageBreak/>
              <w:t>3.6</w:t>
            </w:r>
          </w:p>
        </w:tc>
        <w:tc>
          <w:tcPr>
            <w:tcW w:w="5529" w:type="dxa"/>
            <w:shd w:val="clear" w:color="auto" w:fill="E2EFD9"/>
            <w:vAlign w:val="center"/>
          </w:tcPr>
          <w:p w14:paraId="000001A3"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Wnioskodawca planuje przygotowanie informacji o ofercie wsparcia przewidzianej dla PES. Informacja ta dostępna będzie na stronie internetowej oraz będzie cyklicznie przekazywana do PES funkcjonujących na obszarze objętym działalnością OWES.</w:t>
            </w:r>
          </w:p>
        </w:tc>
        <w:tc>
          <w:tcPr>
            <w:tcW w:w="5103" w:type="dxa"/>
            <w:shd w:val="clear" w:color="auto" w:fill="E2EFD9"/>
            <w:vAlign w:val="center"/>
          </w:tcPr>
          <w:p w14:paraId="000001A4"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OWES przygotowuje informacje o ofercie wsparcia przewidzianej dla PES. Informacja ta dostępna jest na stronie internetowej OWES oraz cyklicznie przekazywana jest do PES funkcjonujących na obszarze objętym działalnością OWES. Zawiera w szczególności:</w:t>
            </w:r>
          </w:p>
          <w:p w14:paraId="000001A5" w14:textId="77777777" w:rsidR="00064388" w:rsidRPr="00F810C7" w:rsidRDefault="00064388" w:rsidP="00064388">
            <w:pPr>
              <w:numPr>
                <w:ilvl w:val="0"/>
                <w:numId w:val="29"/>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informacje o możliwości bezpośredniego wsparcia udzielanego przez OWES,</w:t>
            </w:r>
          </w:p>
          <w:p w14:paraId="000001A6" w14:textId="77777777" w:rsidR="00064388" w:rsidRPr="00F810C7" w:rsidRDefault="00064388" w:rsidP="00064388">
            <w:pPr>
              <w:numPr>
                <w:ilvl w:val="0"/>
                <w:numId w:val="29"/>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informacje o innych możliwościach uzyskania wsparcia, wykraczających poza wsparcie bezpośrednio świadczone przez OWES (np. instrumenty zwrotne, inne projekty lub programy).</w:t>
            </w:r>
          </w:p>
        </w:tc>
        <w:tc>
          <w:tcPr>
            <w:tcW w:w="3254" w:type="dxa"/>
            <w:shd w:val="clear" w:color="auto" w:fill="E2EFD9"/>
            <w:vAlign w:val="center"/>
          </w:tcPr>
          <w:p w14:paraId="000001A7" w14:textId="0434CF5C"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1A8"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4219C545" wp14:editId="71B1BDA2">
                  <wp:extent cx="203200" cy="196850"/>
                  <wp:effectExtent l="0" t="0" r="0" b="0"/>
                  <wp:docPr id="68"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AA" w14:textId="20F3F875" w:rsidR="00064388" w:rsidRPr="00F810C7" w:rsidRDefault="00064388" w:rsidP="00910C6B">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15D428FE" w14:textId="77777777" w:rsidTr="008E12BC">
        <w:trPr>
          <w:trHeight w:val="2367"/>
        </w:trPr>
        <w:tc>
          <w:tcPr>
            <w:cnfStyle w:val="001000000000" w:firstRow="0" w:lastRow="0" w:firstColumn="1" w:lastColumn="0" w:oddVBand="0" w:evenVBand="0" w:oddHBand="0" w:evenHBand="0" w:firstRowFirstColumn="0" w:firstRowLastColumn="0" w:lastRowFirstColumn="0" w:lastRowLastColumn="0"/>
            <w:tcW w:w="1119" w:type="dxa"/>
            <w:shd w:val="clear" w:color="auto" w:fill="E2EFD9"/>
            <w:vAlign w:val="center"/>
          </w:tcPr>
          <w:p w14:paraId="000001AB" w14:textId="3039DC3E" w:rsidR="00064388" w:rsidRPr="00F810C7" w:rsidRDefault="00E232F2" w:rsidP="003E7035">
            <w:pPr>
              <w:pBdr>
                <w:top w:val="nil"/>
                <w:left w:val="nil"/>
                <w:bottom w:val="nil"/>
                <w:right w:val="nil"/>
                <w:between w:val="nil"/>
              </w:pBdr>
              <w:ind w:left="360"/>
              <w:rPr>
                <w:b w:val="0"/>
                <w:bCs/>
                <w:sz w:val="20"/>
              </w:rPr>
            </w:pPr>
            <w:r w:rsidRPr="00F810C7">
              <w:rPr>
                <w:b w:val="0"/>
                <w:bCs/>
                <w:sz w:val="20"/>
              </w:rPr>
              <w:t>3.7</w:t>
            </w:r>
          </w:p>
        </w:tc>
        <w:tc>
          <w:tcPr>
            <w:tcW w:w="5529" w:type="dxa"/>
            <w:shd w:val="clear" w:color="auto" w:fill="E2EFD9"/>
            <w:vAlign w:val="center"/>
          </w:tcPr>
          <w:p w14:paraId="000001AC"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Wnioskodawca planuje zakres tematyczny doradztwa obejmujący minimalnie poniższe zagadnienia:</w:t>
            </w:r>
          </w:p>
          <w:p w14:paraId="000001AD"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zakładanie PES, w tym podmiotów reintegracyjnych,</w:t>
            </w:r>
          </w:p>
          <w:p w14:paraId="000001AE"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uzyskiwanie statusu PS,</w:t>
            </w:r>
          </w:p>
          <w:p w14:paraId="000001AF"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rejestrowanie działalności PES, </w:t>
            </w:r>
          </w:p>
          <w:p w14:paraId="000001B0"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pozyskiwanie środków zewnętrznych na działalność PES/PS,</w:t>
            </w:r>
          </w:p>
          <w:p w14:paraId="000001B1"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prowadzenie działalności statutowej PES,</w:t>
            </w:r>
          </w:p>
          <w:p w14:paraId="000001B2"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rozwijanie współpracy (sieciowanie) PES/PS.</w:t>
            </w:r>
          </w:p>
        </w:tc>
        <w:tc>
          <w:tcPr>
            <w:tcW w:w="5103" w:type="dxa"/>
            <w:shd w:val="clear" w:color="auto" w:fill="E2EFD9"/>
            <w:vAlign w:val="center"/>
          </w:tcPr>
          <w:p w14:paraId="000001B3"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Zakres tematyczny doradztwa obejmuje minimalnie poniższe zagadnienia:</w:t>
            </w:r>
          </w:p>
          <w:p w14:paraId="000001B4"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zakładanie PES, w tym podmiotów reintegracyjnych,</w:t>
            </w:r>
          </w:p>
          <w:p w14:paraId="000001B5"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uzyskiwanie statusu PS,</w:t>
            </w:r>
          </w:p>
          <w:p w14:paraId="000001B6"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rejestrowanie działalności PES, </w:t>
            </w:r>
          </w:p>
          <w:p w14:paraId="000001B7"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pozyskiwanie środków zewnętrznych na działalność PES/PS,</w:t>
            </w:r>
          </w:p>
          <w:p w14:paraId="000001B8" w14:textId="77777777" w:rsidR="00064388" w:rsidRPr="00F810C7" w:rsidRDefault="00064388" w:rsidP="00064388">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prowadzenie działalności statutowej PES,</w:t>
            </w:r>
          </w:p>
          <w:p w14:paraId="000001BA" w14:textId="271218BC" w:rsidR="00064388" w:rsidRPr="00F810C7" w:rsidRDefault="00064388" w:rsidP="00910C6B">
            <w:pPr>
              <w:numPr>
                <w:ilvl w:val="0"/>
                <w:numId w:val="1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rozwijanie współpracy (sieciowanie) PES/PS.</w:t>
            </w:r>
          </w:p>
        </w:tc>
        <w:tc>
          <w:tcPr>
            <w:tcW w:w="3254" w:type="dxa"/>
            <w:shd w:val="clear" w:color="auto" w:fill="E2EFD9"/>
            <w:vAlign w:val="center"/>
          </w:tcPr>
          <w:p w14:paraId="000001BB" w14:textId="7903B0F2"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1BC"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4AC4DA53" wp14:editId="7CF88055">
                  <wp:extent cx="203200" cy="196850"/>
                  <wp:effectExtent l="0" t="0" r="0" b="0"/>
                  <wp:docPr id="69"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BE" w14:textId="7C4BABA0" w:rsidR="00064388" w:rsidRPr="00F810C7" w:rsidRDefault="00064388" w:rsidP="00910C6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07354502" w14:textId="77777777" w:rsidTr="00E375DD">
        <w:trPr>
          <w:cnfStyle w:val="000000100000" w:firstRow="0" w:lastRow="0" w:firstColumn="0" w:lastColumn="0" w:oddVBand="0" w:evenVBand="0" w:oddHBand="1" w:evenHBand="0" w:firstRowFirstColumn="0" w:firstRowLastColumn="0" w:lastRowFirstColumn="0" w:lastRowLastColumn="0"/>
          <w:trHeight w:val="2949"/>
        </w:trPr>
        <w:tc>
          <w:tcPr>
            <w:cnfStyle w:val="001000000000" w:firstRow="0" w:lastRow="0" w:firstColumn="1" w:lastColumn="0" w:oddVBand="0" w:evenVBand="0" w:oddHBand="0" w:evenHBand="0" w:firstRowFirstColumn="0" w:firstRowLastColumn="0" w:lastRowFirstColumn="0" w:lastRowLastColumn="0"/>
            <w:tcW w:w="1119" w:type="dxa"/>
            <w:shd w:val="clear" w:color="auto" w:fill="E2EFD9"/>
            <w:vAlign w:val="center"/>
          </w:tcPr>
          <w:p w14:paraId="000001BF" w14:textId="68941C3C" w:rsidR="00064388" w:rsidRPr="00F810C7" w:rsidRDefault="00E232F2" w:rsidP="003E7035">
            <w:pPr>
              <w:jc w:val="center"/>
              <w:rPr>
                <w:b w:val="0"/>
                <w:bCs/>
                <w:sz w:val="20"/>
                <w:szCs w:val="20"/>
              </w:rPr>
            </w:pPr>
            <w:r w:rsidRPr="00F810C7">
              <w:rPr>
                <w:b w:val="0"/>
                <w:bCs/>
                <w:sz w:val="20"/>
                <w:szCs w:val="20"/>
              </w:rPr>
              <w:t>3.8</w:t>
            </w:r>
          </w:p>
        </w:tc>
        <w:tc>
          <w:tcPr>
            <w:tcW w:w="5529" w:type="dxa"/>
            <w:shd w:val="clear" w:color="auto" w:fill="E2EFD9"/>
            <w:vAlign w:val="center"/>
          </w:tcPr>
          <w:p w14:paraId="000001C0"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Wnioskodawca planuje tematykę oferty szkoleniowej OWES w ramach usługi wsparcia dotyczącą minimum poniższych obszarów:</w:t>
            </w:r>
          </w:p>
          <w:p w14:paraId="000001C1" w14:textId="77777777" w:rsidR="00064388" w:rsidRPr="00F810C7" w:rsidRDefault="00064388" w:rsidP="00064388">
            <w:pPr>
              <w:numPr>
                <w:ilvl w:val="0"/>
                <w:numId w:val="16"/>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powoływanie PES z uwzględnieniem poszczególnych form prawnych,</w:t>
            </w:r>
          </w:p>
          <w:p w14:paraId="000001C2" w14:textId="77777777" w:rsidR="00064388" w:rsidRPr="00F810C7" w:rsidRDefault="00064388" w:rsidP="00064388">
            <w:pPr>
              <w:numPr>
                <w:ilvl w:val="0"/>
                <w:numId w:val="16"/>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uzyskiwanie statusu PS,</w:t>
            </w:r>
          </w:p>
          <w:p w14:paraId="000001C3" w14:textId="77777777" w:rsidR="00064388" w:rsidRPr="00F810C7" w:rsidRDefault="00064388" w:rsidP="00064388">
            <w:pPr>
              <w:numPr>
                <w:ilvl w:val="0"/>
                <w:numId w:val="16"/>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prowadzenie działalności gospodarczej i statutowej w obszarze ekonomii społecznej,</w:t>
            </w:r>
          </w:p>
          <w:p w14:paraId="000001C4" w14:textId="77777777" w:rsidR="00064388" w:rsidRPr="00F810C7" w:rsidRDefault="00064388" w:rsidP="00064388">
            <w:pPr>
              <w:numPr>
                <w:ilvl w:val="0"/>
                <w:numId w:val="16"/>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zarządzanie organizacją, planowanie strategiczne, </w:t>
            </w:r>
          </w:p>
          <w:p w14:paraId="000001C5" w14:textId="77777777" w:rsidR="00064388" w:rsidRPr="00F810C7" w:rsidRDefault="00064388" w:rsidP="00064388">
            <w:pPr>
              <w:numPr>
                <w:ilvl w:val="0"/>
                <w:numId w:val="16"/>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tworzenie biznesplanów oraz marketing,</w:t>
            </w:r>
          </w:p>
          <w:p w14:paraId="000001C8" w14:textId="431CF562" w:rsidR="00064388" w:rsidRPr="00F810C7" w:rsidRDefault="00064388" w:rsidP="00064388">
            <w:pPr>
              <w:numPr>
                <w:ilvl w:val="0"/>
                <w:numId w:val="16"/>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działania reintegracyjne PES oraz świadczenie usług społecznych przez PES. </w:t>
            </w:r>
          </w:p>
        </w:tc>
        <w:tc>
          <w:tcPr>
            <w:tcW w:w="5103" w:type="dxa"/>
            <w:shd w:val="clear" w:color="auto" w:fill="E2EFD9"/>
            <w:vAlign w:val="center"/>
          </w:tcPr>
          <w:p w14:paraId="000001C9"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Tematyka oferty szkoleniowej OWES w ramach usługi wsparcia dotyczy minimum poniższych obszarów:</w:t>
            </w:r>
          </w:p>
          <w:p w14:paraId="000001CA" w14:textId="77777777" w:rsidR="00064388" w:rsidRPr="00F810C7" w:rsidRDefault="00064388" w:rsidP="00064388">
            <w:pPr>
              <w:numPr>
                <w:ilvl w:val="0"/>
                <w:numId w:val="3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powoływanie PES z uwzględnieniem poszczególnych form prawnych,</w:t>
            </w:r>
          </w:p>
          <w:p w14:paraId="000001CB" w14:textId="77777777" w:rsidR="00064388" w:rsidRPr="00F810C7" w:rsidRDefault="00064388" w:rsidP="00064388">
            <w:pPr>
              <w:numPr>
                <w:ilvl w:val="0"/>
                <w:numId w:val="3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uzyskiwanie statusu PS,</w:t>
            </w:r>
          </w:p>
          <w:p w14:paraId="000001CC" w14:textId="77777777" w:rsidR="00064388" w:rsidRPr="00F810C7" w:rsidRDefault="00064388" w:rsidP="00064388">
            <w:pPr>
              <w:numPr>
                <w:ilvl w:val="0"/>
                <w:numId w:val="3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prowadzenie działalności gospodarczej i statutowej w obszarze ekonomii społecznej,</w:t>
            </w:r>
          </w:p>
          <w:p w14:paraId="000001CD" w14:textId="77777777" w:rsidR="00064388" w:rsidRPr="00F810C7" w:rsidRDefault="00064388" w:rsidP="00064388">
            <w:pPr>
              <w:numPr>
                <w:ilvl w:val="0"/>
                <w:numId w:val="3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zarządzanie organizacją, planowanie strategiczne, </w:t>
            </w:r>
          </w:p>
          <w:p w14:paraId="000001CE" w14:textId="77777777" w:rsidR="00064388" w:rsidRPr="00F810C7" w:rsidRDefault="00064388" w:rsidP="00064388">
            <w:pPr>
              <w:numPr>
                <w:ilvl w:val="0"/>
                <w:numId w:val="3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tworzenie biznesplanów oraz marketing,</w:t>
            </w:r>
          </w:p>
          <w:p w14:paraId="000001D1" w14:textId="7E8725BF" w:rsidR="00064388" w:rsidRPr="00F810C7" w:rsidRDefault="00064388" w:rsidP="00910C6B">
            <w:pPr>
              <w:numPr>
                <w:ilvl w:val="0"/>
                <w:numId w:val="3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działania reintegracyjne PES oraz świadczenie usług społecznych przez PES. </w:t>
            </w:r>
          </w:p>
        </w:tc>
        <w:tc>
          <w:tcPr>
            <w:tcW w:w="3254" w:type="dxa"/>
            <w:shd w:val="clear" w:color="auto" w:fill="E2EFD9"/>
            <w:vAlign w:val="center"/>
          </w:tcPr>
          <w:p w14:paraId="000001D2" w14:textId="1DA81A6B"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1D3"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64604971" wp14:editId="5CEE6AF6">
                  <wp:extent cx="203200" cy="196850"/>
                  <wp:effectExtent l="0" t="0" r="0" b="0"/>
                  <wp:docPr id="70"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D5" w14:textId="7E041654" w:rsidR="00064388" w:rsidRPr="00F810C7" w:rsidRDefault="00064388" w:rsidP="00910C6B">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21A52210" w14:textId="77777777" w:rsidTr="003558C7">
        <w:trPr>
          <w:trHeight w:val="841"/>
        </w:trPr>
        <w:tc>
          <w:tcPr>
            <w:cnfStyle w:val="001000000000" w:firstRow="0" w:lastRow="0" w:firstColumn="1" w:lastColumn="0" w:oddVBand="0" w:evenVBand="0" w:oddHBand="0" w:evenHBand="0" w:firstRowFirstColumn="0" w:firstRowLastColumn="0" w:lastRowFirstColumn="0" w:lastRowLastColumn="0"/>
            <w:tcW w:w="15005" w:type="dxa"/>
            <w:gridSpan w:val="4"/>
            <w:shd w:val="clear" w:color="auto" w:fill="FFF2CC"/>
            <w:vAlign w:val="center"/>
          </w:tcPr>
          <w:p w14:paraId="000001D6" w14:textId="16AC42E6" w:rsidR="00064388" w:rsidRPr="00F810C7" w:rsidRDefault="00064388" w:rsidP="003E7035">
            <w:pPr>
              <w:pBdr>
                <w:top w:val="nil"/>
                <w:left w:val="nil"/>
                <w:bottom w:val="nil"/>
                <w:right w:val="nil"/>
                <w:between w:val="nil"/>
              </w:pBdr>
              <w:ind w:left="720"/>
              <w:jc w:val="center"/>
              <w:rPr>
                <w:sz w:val="20"/>
              </w:rPr>
            </w:pPr>
            <w:r w:rsidRPr="00F810C7">
              <w:rPr>
                <w:sz w:val="32"/>
              </w:rPr>
              <w:lastRenderedPageBreak/>
              <w:t>4. Standardy merytoryczne w zakresie reintegracji</w:t>
            </w:r>
          </w:p>
        </w:tc>
      </w:tr>
      <w:tr w:rsidR="00F810C7" w:rsidRPr="00F810C7" w14:paraId="57188C77" w14:textId="77777777" w:rsidTr="00910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shd w:val="clear" w:color="auto" w:fill="FFF2CC"/>
            <w:vAlign w:val="center"/>
          </w:tcPr>
          <w:p w14:paraId="000001DA" w14:textId="150C1E50" w:rsidR="00064388" w:rsidRPr="00F810C7" w:rsidRDefault="00E232F2" w:rsidP="003E7035">
            <w:pPr>
              <w:pBdr>
                <w:top w:val="nil"/>
                <w:left w:val="nil"/>
                <w:bottom w:val="nil"/>
                <w:right w:val="nil"/>
                <w:between w:val="nil"/>
              </w:pBdr>
              <w:jc w:val="center"/>
              <w:rPr>
                <w:b w:val="0"/>
                <w:bCs/>
                <w:sz w:val="20"/>
              </w:rPr>
            </w:pPr>
            <w:r w:rsidRPr="00F810C7">
              <w:rPr>
                <w:b w:val="0"/>
                <w:bCs/>
                <w:sz w:val="20"/>
              </w:rPr>
              <w:t>4.1</w:t>
            </w:r>
          </w:p>
        </w:tc>
        <w:tc>
          <w:tcPr>
            <w:tcW w:w="5529" w:type="dxa"/>
            <w:shd w:val="clear" w:color="auto" w:fill="FFF2CC"/>
            <w:vAlign w:val="center"/>
          </w:tcPr>
          <w:p w14:paraId="000001DB"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Wnioskodawca planuje świadczenie usług wsparcia o charakterze reintegracyjnym. Mogą one dotyczyć wsparcia indywidualnego lub grupowego.</w:t>
            </w:r>
          </w:p>
        </w:tc>
        <w:tc>
          <w:tcPr>
            <w:tcW w:w="5103" w:type="dxa"/>
            <w:shd w:val="clear" w:color="auto" w:fill="FFF2CC"/>
          </w:tcPr>
          <w:p w14:paraId="000001DC"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Zapewnione są usługi wsparcia o charakterze reintegracyjnym. Mogą one dotyczyć wsparcia indywidualnego lub grupowego. Usługi te:</w:t>
            </w:r>
          </w:p>
          <w:p w14:paraId="000001DD" w14:textId="77777777" w:rsidR="00064388" w:rsidRPr="00F810C7" w:rsidRDefault="00064388" w:rsidP="00064388">
            <w:pPr>
              <w:numPr>
                <w:ilvl w:val="0"/>
                <w:numId w:val="38"/>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koordynowane są przez specjalistów w zakresie reintegracji zawodowej i społecznej,</w:t>
            </w:r>
          </w:p>
          <w:p w14:paraId="000001DE" w14:textId="77777777" w:rsidR="00064388" w:rsidRPr="00F810C7" w:rsidRDefault="00064388" w:rsidP="00064388">
            <w:pPr>
              <w:numPr>
                <w:ilvl w:val="0"/>
                <w:numId w:val="38"/>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obejmują w szczególności wspieranie PS w przygotowywaniu i realizacji indywidualnego planu reintegracyjnego dla osób zagrożonych wykluczeniem społecznym.</w:t>
            </w:r>
          </w:p>
        </w:tc>
        <w:tc>
          <w:tcPr>
            <w:tcW w:w="3254" w:type="dxa"/>
            <w:shd w:val="clear" w:color="auto" w:fill="FFF2CC"/>
            <w:vAlign w:val="center"/>
          </w:tcPr>
          <w:p w14:paraId="000001DF" w14:textId="550A40EE"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1E0"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418A4352" wp14:editId="70458677">
                  <wp:extent cx="203200" cy="196850"/>
                  <wp:effectExtent l="0" t="0" r="0" b="0"/>
                  <wp:docPr id="71"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E2" w14:textId="3B5FE4CE" w:rsidR="00064388" w:rsidRPr="00F810C7" w:rsidRDefault="00064388" w:rsidP="009E4BD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63D18419" w14:textId="77777777" w:rsidTr="00910C6B">
        <w:tc>
          <w:tcPr>
            <w:cnfStyle w:val="001000000000" w:firstRow="0" w:lastRow="0" w:firstColumn="1" w:lastColumn="0" w:oddVBand="0" w:evenVBand="0" w:oddHBand="0" w:evenHBand="0" w:firstRowFirstColumn="0" w:firstRowLastColumn="0" w:lastRowFirstColumn="0" w:lastRowLastColumn="0"/>
            <w:tcW w:w="1119" w:type="dxa"/>
            <w:shd w:val="clear" w:color="auto" w:fill="FFF2CC"/>
            <w:vAlign w:val="center"/>
          </w:tcPr>
          <w:p w14:paraId="000001E3" w14:textId="3C4A001D" w:rsidR="00064388" w:rsidRPr="00F810C7" w:rsidRDefault="00E232F2" w:rsidP="003E7035">
            <w:pPr>
              <w:pBdr>
                <w:top w:val="nil"/>
                <w:left w:val="nil"/>
                <w:bottom w:val="nil"/>
                <w:right w:val="nil"/>
                <w:between w:val="nil"/>
              </w:pBdr>
              <w:ind w:left="360"/>
              <w:rPr>
                <w:b w:val="0"/>
                <w:bCs/>
                <w:sz w:val="20"/>
              </w:rPr>
            </w:pPr>
            <w:r w:rsidRPr="00F810C7">
              <w:rPr>
                <w:b w:val="0"/>
                <w:bCs/>
                <w:sz w:val="20"/>
              </w:rPr>
              <w:t>4.2</w:t>
            </w:r>
          </w:p>
        </w:tc>
        <w:tc>
          <w:tcPr>
            <w:tcW w:w="5529" w:type="dxa"/>
            <w:shd w:val="clear" w:color="auto" w:fill="FFF2CC"/>
            <w:vAlign w:val="center"/>
          </w:tcPr>
          <w:p w14:paraId="000001E4"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Wnioskodawca planuje zadania realizowane w ramach usługi wsparcia działań reintegracyjnych podejmowanych przez PS, w tym wsparcia w tworzeniu planów reintegracyjnych oraz finansowania tych działań obejmujące przede wszystkim:</w:t>
            </w:r>
          </w:p>
          <w:p w14:paraId="000001E5" w14:textId="5BB92DF8" w:rsidR="00064388" w:rsidRPr="00F810C7" w:rsidRDefault="00064388" w:rsidP="00064388">
            <w:pPr>
              <w:numPr>
                <w:ilvl w:val="0"/>
                <w:numId w:val="36"/>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szCs w:val="20"/>
              </w:rPr>
              <w:t>współpraca</w:t>
            </w:r>
            <w:r w:rsidRPr="00F810C7">
              <w:rPr>
                <w:sz w:val="20"/>
              </w:rPr>
              <w:t xml:space="preserve"> pomiędzy podmiotami zatrudnienia socjalnego (PZS) i PS tak, by było możliwe powierzanie lub zakup usług stanowiących część reintegracji społecznej lub zawodowej realizowanej przez pracownika PS w ramach jego indywidualnego planu reintegracyjnego,</w:t>
            </w:r>
          </w:p>
          <w:p w14:paraId="000001E6" w14:textId="77777777" w:rsidR="00064388" w:rsidRPr="00F810C7" w:rsidRDefault="00064388" w:rsidP="00064388">
            <w:pPr>
              <w:numPr>
                <w:ilvl w:val="0"/>
                <w:numId w:val="36"/>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współpracę z PS w zakresie: określenia sytuacji społecznej i zawodowej osoby zagrożonej wykluczeniem społecznym w celu opracowania indywidualnego planu reintegracyjnego oraz świadczenia usług z zakresu reintegracji społecznej w formie indywidualnej lub grupowej,</w:t>
            </w:r>
          </w:p>
          <w:p w14:paraId="000001E7" w14:textId="77777777" w:rsidR="00064388" w:rsidRPr="00F810C7" w:rsidRDefault="00064388" w:rsidP="00064388">
            <w:pPr>
              <w:numPr>
                <w:ilvl w:val="0"/>
                <w:numId w:val="36"/>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współpracę z PZS w celu wypracowania ścieżki wsparcia, w wyniku której uczestnicy PZS zostaną zatrudnieni w PS,</w:t>
            </w:r>
          </w:p>
          <w:p w14:paraId="000001E8" w14:textId="77777777" w:rsidR="00064388" w:rsidRPr="00F810C7" w:rsidRDefault="00064388" w:rsidP="00064388">
            <w:pPr>
              <w:numPr>
                <w:ilvl w:val="0"/>
                <w:numId w:val="36"/>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współpraca i wspieranie liderów PS w zakresie wdrażania i realizacji planów reintegracyjnych pracowników PS, </w:t>
            </w:r>
          </w:p>
          <w:p w14:paraId="000001EB" w14:textId="3626119A" w:rsidR="00064388" w:rsidRPr="00F810C7" w:rsidRDefault="00064388" w:rsidP="003E7035">
            <w:pPr>
              <w:numPr>
                <w:ilvl w:val="0"/>
                <w:numId w:val="36"/>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rPr>
              <w:t>prowadzenie konsultacji indywidualnych z PS.</w:t>
            </w:r>
          </w:p>
        </w:tc>
        <w:tc>
          <w:tcPr>
            <w:tcW w:w="5103" w:type="dxa"/>
            <w:shd w:val="clear" w:color="auto" w:fill="FFF2CC"/>
          </w:tcPr>
          <w:p w14:paraId="000001EC"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Do zadań w realizowanych w ramach usługi wsparcia działań reintegracyjnych podejmowanych przez PS, w tym wsparcia w tworzeniu planów reintegracyjnych oraz finansowania tych działań należy przede wszystkim:</w:t>
            </w:r>
          </w:p>
          <w:p w14:paraId="000001ED" w14:textId="2F8525F7" w:rsidR="00064388" w:rsidRPr="00F810C7" w:rsidRDefault="00064388" w:rsidP="00064388">
            <w:pPr>
              <w:numPr>
                <w:ilvl w:val="0"/>
                <w:numId w:val="28"/>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szCs w:val="20"/>
              </w:rPr>
              <w:t>współpraca</w:t>
            </w:r>
            <w:r w:rsidRPr="00F810C7">
              <w:rPr>
                <w:sz w:val="20"/>
              </w:rPr>
              <w:t xml:space="preserve"> pomiędzy PZS i PS, tak by było możliwe powierzanie lub zakup usług stanowiących część reintegracji społecznej lub zawodowej realizowanej przez pracownika PS w ramach jego indywidualnego planu reintegracyjnego,</w:t>
            </w:r>
          </w:p>
          <w:p w14:paraId="000001EE" w14:textId="77777777" w:rsidR="00064388" w:rsidRPr="00F810C7" w:rsidRDefault="00064388" w:rsidP="00064388">
            <w:pPr>
              <w:numPr>
                <w:ilvl w:val="0"/>
                <w:numId w:val="28"/>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współpraca z PS w zakresie: określenia sytuacji społecznej i zawodowej osoby zagrożonej wykluczeniem społecznym w celu opracowania indywidualnego planu reintegracyjnego oraz świadczenia usług z zakresu reintegracji społecznej w formie indywidualnej lub grupowej,</w:t>
            </w:r>
          </w:p>
          <w:p w14:paraId="000001EF" w14:textId="77777777" w:rsidR="00064388" w:rsidRPr="00F810C7" w:rsidRDefault="00064388" w:rsidP="00064388">
            <w:pPr>
              <w:numPr>
                <w:ilvl w:val="0"/>
                <w:numId w:val="28"/>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współpraca z PZS w celu wypracowania ścieżki wsparcia, w wyniku której uczestnicy PZS zostaną zatrudnieni w PS,</w:t>
            </w:r>
          </w:p>
          <w:p w14:paraId="000001F0" w14:textId="77777777" w:rsidR="00064388" w:rsidRPr="00F810C7" w:rsidRDefault="00064388" w:rsidP="00064388">
            <w:pPr>
              <w:numPr>
                <w:ilvl w:val="0"/>
                <w:numId w:val="28"/>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współpraca i wspieranie liderów PS w zakresie wdrażania i realizacji planów reintegracyjnych pracowników PS, </w:t>
            </w:r>
          </w:p>
          <w:p w14:paraId="000001F1" w14:textId="77777777" w:rsidR="00064388" w:rsidRPr="00F810C7" w:rsidRDefault="00064388" w:rsidP="00064388">
            <w:pPr>
              <w:numPr>
                <w:ilvl w:val="0"/>
                <w:numId w:val="28"/>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prowadzenie konsultacji indywidualnych z PS.</w:t>
            </w:r>
          </w:p>
        </w:tc>
        <w:tc>
          <w:tcPr>
            <w:tcW w:w="3254" w:type="dxa"/>
            <w:shd w:val="clear" w:color="auto" w:fill="FFF2CC"/>
            <w:vAlign w:val="center"/>
          </w:tcPr>
          <w:p w14:paraId="000001F2"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Ocena na podstawie załącznika do wniosku o przyznanie akredytacji i statusu OWES. </w:t>
            </w:r>
          </w:p>
          <w:p w14:paraId="000001F3"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00001F4"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36446FBA" wp14:editId="7A7F0D01">
                  <wp:extent cx="203200" cy="196850"/>
                  <wp:effectExtent l="0" t="0" r="0" b="0"/>
                  <wp:docPr id="72"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1F5"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p w14:paraId="000001F6"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810C7" w:rsidRPr="00F810C7" w14:paraId="77C5AF3C" w14:textId="77777777" w:rsidTr="008E12BC">
        <w:trPr>
          <w:cnfStyle w:val="000000100000" w:firstRow="0" w:lastRow="0" w:firstColumn="0" w:lastColumn="0" w:oddVBand="0" w:evenVBand="0" w:oddHBand="1" w:evenHBand="0"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1119" w:type="dxa"/>
            <w:shd w:val="clear" w:color="auto" w:fill="FFF2CC"/>
            <w:vAlign w:val="center"/>
          </w:tcPr>
          <w:p w14:paraId="000001F7" w14:textId="4B7ED880" w:rsidR="00064388" w:rsidRPr="00F810C7" w:rsidRDefault="00E232F2" w:rsidP="003E7035">
            <w:pPr>
              <w:pBdr>
                <w:top w:val="nil"/>
                <w:left w:val="nil"/>
                <w:bottom w:val="nil"/>
                <w:right w:val="nil"/>
                <w:between w:val="nil"/>
              </w:pBdr>
              <w:jc w:val="center"/>
              <w:rPr>
                <w:b w:val="0"/>
                <w:bCs/>
                <w:sz w:val="20"/>
              </w:rPr>
            </w:pPr>
            <w:r w:rsidRPr="00F810C7">
              <w:rPr>
                <w:b w:val="0"/>
                <w:bCs/>
                <w:sz w:val="20"/>
              </w:rPr>
              <w:lastRenderedPageBreak/>
              <w:t>4.3</w:t>
            </w:r>
          </w:p>
        </w:tc>
        <w:tc>
          <w:tcPr>
            <w:tcW w:w="5529" w:type="dxa"/>
            <w:shd w:val="clear" w:color="auto" w:fill="FFF2CC"/>
            <w:vAlign w:val="center"/>
          </w:tcPr>
          <w:p w14:paraId="000001F8"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Wnioskodawca planuje wspieranie realizacji indywidualnych planów reintegracyjnych (IPR) także poprzez:</w:t>
            </w:r>
          </w:p>
          <w:p w14:paraId="000001F9" w14:textId="77777777" w:rsidR="00064388" w:rsidRPr="00F810C7" w:rsidRDefault="00064388" w:rsidP="00064388">
            <w:pPr>
              <w:numPr>
                <w:ilvl w:val="0"/>
                <w:numId w:val="4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dofinansowywanie działań z zakresu reintegracji zawodowej lub społecznej,</w:t>
            </w:r>
          </w:p>
          <w:p w14:paraId="000001FC" w14:textId="173447E2" w:rsidR="00064388" w:rsidRPr="00F810C7" w:rsidRDefault="00064388" w:rsidP="003E7035">
            <w:pPr>
              <w:numPr>
                <w:ilvl w:val="0"/>
                <w:numId w:val="40"/>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rPr>
              <w:t>organizowanie spotkań, których celem jest wymiana doświadczeń pomiędzy osobami zarządzającymi PS na temat prowadzonej w nich reintegracji społecznej i zawodowej lub wzrost poziomu wiedzy i umiejętności dotyczących reintegracji społecznej i zawodowej.</w:t>
            </w:r>
          </w:p>
        </w:tc>
        <w:tc>
          <w:tcPr>
            <w:tcW w:w="5103" w:type="dxa"/>
            <w:shd w:val="clear" w:color="auto" w:fill="FFF2CC"/>
            <w:vAlign w:val="center"/>
          </w:tcPr>
          <w:p w14:paraId="000001FD"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OWES wspiera realizację IPR także poprzez:</w:t>
            </w:r>
          </w:p>
          <w:p w14:paraId="000001FE" w14:textId="77777777" w:rsidR="00064388" w:rsidRPr="00F810C7" w:rsidRDefault="00064388" w:rsidP="00064388">
            <w:pPr>
              <w:numPr>
                <w:ilvl w:val="0"/>
                <w:numId w:val="3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dofinansowywanie działań z zakresu reintegracji zawodowej lub społecznej,</w:t>
            </w:r>
          </w:p>
          <w:p w14:paraId="000001FF" w14:textId="77777777" w:rsidR="00064388" w:rsidRPr="00F810C7" w:rsidRDefault="00064388" w:rsidP="00064388">
            <w:pPr>
              <w:numPr>
                <w:ilvl w:val="0"/>
                <w:numId w:val="3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organizowanie spotkań, których celem jest wymiana doświadczeń pomiędzy osobami zarządzającymi PS na temat prowadzonej w nich reintegracji społecznej i zawodowej lub wzrost poziomu wiedzy i umiejętności dotyczących reintegracji społecznej i zawodowej.</w:t>
            </w:r>
          </w:p>
        </w:tc>
        <w:tc>
          <w:tcPr>
            <w:tcW w:w="3254" w:type="dxa"/>
            <w:shd w:val="clear" w:color="auto" w:fill="FFF2CC"/>
            <w:vAlign w:val="center"/>
          </w:tcPr>
          <w:p w14:paraId="00000200" w14:textId="0569BDEF"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01"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7722E8C7" wp14:editId="11491F98">
                  <wp:extent cx="203200" cy="196850"/>
                  <wp:effectExtent l="0" t="0" r="0" b="0"/>
                  <wp:docPr id="73"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03" w14:textId="45C5411E" w:rsidR="00064388" w:rsidRPr="00F810C7" w:rsidRDefault="00064388" w:rsidP="009E4BD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75E0902C" w14:textId="77777777" w:rsidTr="00126BE5">
        <w:trPr>
          <w:trHeight w:val="2138"/>
        </w:trPr>
        <w:tc>
          <w:tcPr>
            <w:cnfStyle w:val="001000000000" w:firstRow="0" w:lastRow="0" w:firstColumn="1" w:lastColumn="0" w:oddVBand="0" w:evenVBand="0" w:oddHBand="0" w:evenHBand="0" w:firstRowFirstColumn="0" w:firstRowLastColumn="0" w:lastRowFirstColumn="0" w:lastRowLastColumn="0"/>
            <w:tcW w:w="1119" w:type="dxa"/>
            <w:shd w:val="clear" w:color="auto" w:fill="FFF2CC"/>
            <w:vAlign w:val="center"/>
          </w:tcPr>
          <w:p w14:paraId="00000204" w14:textId="0AEFC1AA" w:rsidR="00064388" w:rsidRPr="00F810C7" w:rsidRDefault="00E232F2" w:rsidP="003E7035">
            <w:pPr>
              <w:pBdr>
                <w:top w:val="nil"/>
                <w:left w:val="nil"/>
                <w:bottom w:val="nil"/>
                <w:right w:val="nil"/>
                <w:between w:val="nil"/>
              </w:pBdr>
              <w:ind w:left="360"/>
              <w:rPr>
                <w:b w:val="0"/>
                <w:bCs/>
                <w:sz w:val="20"/>
              </w:rPr>
            </w:pPr>
            <w:r w:rsidRPr="00F810C7">
              <w:rPr>
                <w:b w:val="0"/>
                <w:bCs/>
                <w:sz w:val="20"/>
              </w:rPr>
              <w:t>4.4</w:t>
            </w:r>
          </w:p>
        </w:tc>
        <w:tc>
          <w:tcPr>
            <w:tcW w:w="5529" w:type="dxa"/>
            <w:shd w:val="clear" w:color="auto" w:fill="FFF2CC"/>
            <w:vAlign w:val="center"/>
          </w:tcPr>
          <w:p w14:paraId="00000207" w14:textId="2D555396"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Wnioskodawca planuje przygotowanie bazy podmiotów, które z racji swojego charakteru i profilu działalności proponują pomoc lub wsparcie mogące wpisywać się w działania wynikające z potrzeb osoby objętej indywidualnym planem reintegracyjnym.</w:t>
            </w:r>
          </w:p>
        </w:tc>
        <w:tc>
          <w:tcPr>
            <w:tcW w:w="5103" w:type="dxa"/>
            <w:shd w:val="clear" w:color="auto" w:fill="FFF2CC"/>
            <w:vAlign w:val="center"/>
          </w:tcPr>
          <w:p w14:paraId="00000209" w14:textId="024BB94E" w:rsidR="00064388" w:rsidRPr="00F810C7" w:rsidRDefault="00064388" w:rsidP="00126BE5">
            <w:pP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OWES dysponuje bazą podmiotów, które z racji swojego charakteru i profilu działalności oferują wsparcie mogące wpisywać się w działania wynikające IPR.</w:t>
            </w:r>
          </w:p>
        </w:tc>
        <w:tc>
          <w:tcPr>
            <w:tcW w:w="3254" w:type="dxa"/>
            <w:shd w:val="clear" w:color="auto" w:fill="FFF2CC"/>
            <w:vAlign w:val="center"/>
          </w:tcPr>
          <w:p w14:paraId="0000020A"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Ocena na podstawie danych zawartych </w:t>
            </w:r>
          </w:p>
          <w:p w14:paraId="0000020B" w14:textId="44A83AA3"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 cz. V wniosku o przyznanie akredytacji i statusu OWES.</w:t>
            </w:r>
          </w:p>
          <w:p w14:paraId="0000020C"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3D4DC317" wp14:editId="6B421E06">
                  <wp:extent cx="203200" cy="196850"/>
                  <wp:effectExtent l="0" t="0" r="0" b="0"/>
                  <wp:docPr id="74"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0E" w14:textId="3D7471F7" w:rsidR="00064388" w:rsidRPr="00F810C7" w:rsidRDefault="00064388" w:rsidP="00E232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bl>
    <w:p w14:paraId="7250D0E1" w14:textId="77777777" w:rsidR="00E375DD" w:rsidRPr="00F810C7" w:rsidRDefault="00E375DD">
      <w:r w:rsidRPr="00F810C7">
        <w:rPr>
          <w:b/>
        </w:rPr>
        <w:br w:type="page"/>
      </w:r>
    </w:p>
    <w:tbl>
      <w:tblPr>
        <w:tblStyle w:val="a"/>
        <w:tblpPr w:leftFromText="141" w:rightFromText="141" w:vertAnchor="text" w:tblpXSpec="center" w:tblpY="1"/>
        <w:tblOverlap w:val="never"/>
        <w:tblW w:w="1500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9"/>
        <w:gridCol w:w="5529"/>
        <w:gridCol w:w="5103"/>
        <w:gridCol w:w="3254"/>
      </w:tblGrid>
      <w:tr w:rsidR="00F810C7" w:rsidRPr="00F810C7" w14:paraId="7C5ED887" w14:textId="77777777" w:rsidTr="003558C7">
        <w:trPr>
          <w:cnfStyle w:val="100000000000" w:firstRow="1" w:lastRow="0" w:firstColumn="0" w:lastColumn="0" w:oddVBand="0" w:evenVBand="0" w:oddHBand="0"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5005" w:type="dxa"/>
            <w:gridSpan w:val="4"/>
            <w:shd w:val="clear" w:color="auto" w:fill="FBE5D5"/>
            <w:vAlign w:val="center"/>
          </w:tcPr>
          <w:p w14:paraId="00000210" w14:textId="584F3929" w:rsidR="00064388" w:rsidRPr="00F810C7" w:rsidRDefault="00064388" w:rsidP="00064388">
            <w:pPr>
              <w:pBdr>
                <w:top w:val="nil"/>
                <w:left w:val="nil"/>
                <w:bottom w:val="nil"/>
                <w:right w:val="nil"/>
                <w:between w:val="nil"/>
              </w:pBdr>
              <w:ind w:left="720"/>
              <w:jc w:val="center"/>
              <w:rPr>
                <w:sz w:val="32"/>
                <w:szCs w:val="32"/>
              </w:rPr>
            </w:pPr>
            <w:r w:rsidRPr="00F810C7">
              <w:rPr>
                <w:sz w:val="32"/>
                <w:szCs w:val="32"/>
              </w:rPr>
              <w:lastRenderedPageBreak/>
              <w:t>5. Standardy merytoryczne w zakresie wsparcia podmiotów ekonomii społecznej i przedsiębiorstw społecznych w postępowaniach o udzielenie zamówień publicznych</w:t>
            </w:r>
          </w:p>
        </w:tc>
      </w:tr>
      <w:tr w:rsidR="00F810C7" w:rsidRPr="00F810C7" w14:paraId="5DA5A24F" w14:textId="77777777" w:rsidTr="00910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shd w:val="clear" w:color="auto" w:fill="FBE5D5"/>
            <w:vAlign w:val="center"/>
          </w:tcPr>
          <w:p w14:paraId="00000214" w14:textId="10D3420C" w:rsidR="00064388" w:rsidRPr="00F810C7" w:rsidRDefault="00E232F2" w:rsidP="003E7035">
            <w:pPr>
              <w:pBdr>
                <w:top w:val="nil"/>
                <w:left w:val="nil"/>
                <w:bottom w:val="nil"/>
                <w:right w:val="nil"/>
                <w:between w:val="nil"/>
              </w:pBdr>
              <w:jc w:val="center"/>
              <w:rPr>
                <w:b w:val="0"/>
                <w:bCs/>
                <w:sz w:val="20"/>
              </w:rPr>
            </w:pPr>
            <w:r w:rsidRPr="00F810C7">
              <w:rPr>
                <w:b w:val="0"/>
                <w:bCs/>
                <w:sz w:val="20"/>
              </w:rPr>
              <w:t>5.1</w:t>
            </w:r>
          </w:p>
        </w:tc>
        <w:tc>
          <w:tcPr>
            <w:tcW w:w="5529" w:type="dxa"/>
            <w:shd w:val="clear" w:color="auto" w:fill="FBE5D5"/>
            <w:vAlign w:val="center"/>
          </w:tcPr>
          <w:p w14:paraId="00000215"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Wnioskodawca planuje wsparcie z zakresu zamówień publicznych obejmujące minimalnie następujące zagadnienia:</w:t>
            </w:r>
          </w:p>
          <w:p w14:paraId="00000216" w14:textId="77777777" w:rsidR="00064388" w:rsidRPr="00F810C7" w:rsidRDefault="00064388" w:rsidP="00064388">
            <w:pPr>
              <w:numPr>
                <w:ilvl w:val="0"/>
                <w:numId w:val="4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analizę dostępności aktualnych zamówień publicznych, </w:t>
            </w:r>
          </w:p>
          <w:p w14:paraId="00000217" w14:textId="77777777" w:rsidR="00064388" w:rsidRPr="00F810C7" w:rsidRDefault="00064388" w:rsidP="00064388">
            <w:pPr>
              <w:numPr>
                <w:ilvl w:val="0"/>
                <w:numId w:val="4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motywowanie do monitorowania zamówień i składania ofert przez PES/PS w postępowaniach o udzielenie zamówienia publicznego, </w:t>
            </w:r>
          </w:p>
          <w:p w14:paraId="00000218" w14:textId="77777777" w:rsidR="00064388" w:rsidRPr="00F810C7" w:rsidRDefault="00064388" w:rsidP="00064388">
            <w:pPr>
              <w:numPr>
                <w:ilvl w:val="0"/>
                <w:numId w:val="41"/>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pomoc w opracowaniu i składaniu ofert oraz udzielanie informacji PES/PS o możliwości udziału w postępowaniach o udzielenie zamówienia publicznego.</w:t>
            </w:r>
          </w:p>
        </w:tc>
        <w:tc>
          <w:tcPr>
            <w:tcW w:w="5103" w:type="dxa"/>
            <w:shd w:val="clear" w:color="auto" w:fill="FBE5D5"/>
            <w:vAlign w:val="center"/>
          </w:tcPr>
          <w:p w14:paraId="00000219"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Zakres tematyczny wsparcia z obszaru zamówień publicznych obejmuje minimalnie następujące zagadnienia:</w:t>
            </w:r>
          </w:p>
          <w:p w14:paraId="0000021A" w14:textId="77777777" w:rsidR="00064388" w:rsidRPr="00F810C7" w:rsidRDefault="00064388" w:rsidP="00064388">
            <w:pPr>
              <w:numPr>
                <w:ilvl w:val="0"/>
                <w:numId w:val="33"/>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analizę dostępności aktualnych zamówień publicznych, </w:t>
            </w:r>
          </w:p>
          <w:p w14:paraId="0000021B" w14:textId="77777777" w:rsidR="00064388" w:rsidRPr="00F810C7" w:rsidRDefault="00064388" w:rsidP="00064388">
            <w:pPr>
              <w:numPr>
                <w:ilvl w:val="0"/>
                <w:numId w:val="33"/>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motywowanie do monitorowania zamówień i składania ofert przez PES/PS w postępowaniach o udzielenie zamówienia publicznego, </w:t>
            </w:r>
          </w:p>
          <w:p w14:paraId="0000021C" w14:textId="77777777" w:rsidR="00064388" w:rsidRPr="00F810C7" w:rsidRDefault="00064388" w:rsidP="00064388">
            <w:pPr>
              <w:numPr>
                <w:ilvl w:val="0"/>
                <w:numId w:val="33"/>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pomoc w opracowaniu i składaniu ofert oraz udzielanie informacji PES/PS o możliwości udziału w postępowaniach o udzielenie zamówienia publicznego.</w:t>
            </w:r>
          </w:p>
        </w:tc>
        <w:tc>
          <w:tcPr>
            <w:tcW w:w="3254" w:type="dxa"/>
            <w:shd w:val="clear" w:color="auto" w:fill="FBE5D5"/>
            <w:vAlign w:val="center"/>
          </w:tcPr>
          <w:p w14:paraId="0000021D" w14:textId="04DE5DA1"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1E"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6286AFC2" wp14:editId="64118EC0">
                  <wp:extent cx="203200" cy="196850"/>
                  <wp:effectExtent l="0" t="0" r="0" b="0"/>
                  <wp:docPr id="75"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1F"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p w14:paraId="00000220"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810C7" w:rsidRPr="00F810C7" w14:paraId="3650A6DD" w14:textId="77777777" w:rsidTr="00E375DD">
        <w:trPr>
          <w:trHeight w:val="823"/>
        </w:trPr>
        <w:tc>
          <w:tcPr>
            <w:cnfStyle w:val="001000000000" w:firstRow="0" w:lastRow="0" w:firstColumn="1" w:lastColumn="0" w:oddVBand="0" w:evenVBand="0" w:oddHBand="0" w:evenHBand="0" w:firstRowFirstColumn="0" w:firstRowLastColumn="0" w:lastRowFirstColumn="0" w:lastRowLastColumn="0"/>
            <w:tcW w:w="1119" w:type="dxa"/>
            <w:shd w:val="clear" w:color="auto" w:fill="FBE5D5"/>
            <w:vAlign w:val="center"/>
          </w:tcPr>
          <w:p w14:paraId="00000221" w14:textId="2A8822C9" w:rsidR="00064388" w:rsidRPr="00F810C7" w:rsidRDefault="00E232F2" w:rsidP="003E7035">
            <w:pPr>
              <w:pBdr>
                <w:top w:val="nil"/>
                <w:left w:val="nil"/>
                <w:bottom w:val="nil"/>
                <w:right w:val="nil"/>
                <w:between w:val="nil"/>
              </w:pBdr>
              <w:ind w:left="360"/>
              <w:rPr>
                <w:b w:val="0"/>
                <w:bCs/>
                <w:sz w:val="20"/>
              </w:rPr>
            </w:pPr>
            <w:r w:rsidRPr="00F810C7">
              <w:rPr>
                <w:b w:val="0"/>
                <w:bCs/>
                <w:sz w:val="20"/>
              </w:rPr>
              <w:t>5.2</w:t>
            </w:r>
          </w:p>
        </w:tc>
        <w:tc>
          <w:tcPr>
            <w:tcW w:w="5529" w:type="dxa"/>
            <w:shd w:val="clear" w:color="auto" w:fill="FBE5D5"/>
            <w:vAlign w:val="center"/>
          </w:tcPr>
          <w:p w14:paraId="00000222"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Wnioskodawca w ramach usług wsparcia z zakresu zamówień publicznych OWES planuje wspomagać PES/PS poprzez podejmowanie następujących działań:</w:t>
            </w:r>
          </w:p>
          <w:p w14:paraId="00000223" w14:textId="77777777" w:rsidR="00064388" w:rsidRPr="00F810C7" w:rsidRDefault="00064388" w:rsidP="00064388">
            <w:pPr>
              <w:numPr>
                <w:ilvl w:val="0"/>
                <w:numId w:val="4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rozpoznawanie potrzeb i potencjału biznesowego PES/PS oraz przeprowadzanie oceny możliwości ubiegania się o zamówienia publiczne,</w:t>
            </w:r>
          </w:p>
          <w:p w14:paraId="00000224" w14:textId="13997E09" w:rsidR="00064388" w:rsidRPr="00F810C7" w:rsidRDefault="00064388" w:rsidP="00064388">
            <w:pPr>
              <w:numPr>
                <w:ilvl w:val="0"/>
                <w:numId w:val="4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w postępowaniach prowadzonych w oparciu o ustawę Prawo zamówień publicznych</w:t>
            </w:r>
            <w:r w:rsidRPr="00F810C7">
              <w:rPr>
                <w:sz w:val="20"/>
                <w:szCs w:val="20"/>
              </w:rPr>
              <w:t xml:space="preserve"> i udzielanie odpowiedzi i wyjaśnień na pytania PES/PS z zakresu zamówień publicznych</w:t>
            </w:r>
            <w:r w:rsidRPr="00F810C7">
              <w:rPr>
                <w:sz w:val="20"/>
              </w:rPr>
              <w:t>,</w:t>
            </w:r>
          </w:p>
          <w:p w14:paraId="00000225" w14:textId="77777777" w:rsidR="00064388" w:rsidRPr="00F810C7" w:rsidRDefault="00064388" w:rsidP="00064388">
            <w:pPr>
              <w:numPr>
                <w:ilvl w:val="0"/>
                <w:numId w:val="4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przy przygotowywaniu opinii, analiz, projektów pism,</w:t>
            </w:r>
          </w:p>
          <w:p w14:paraId="00000227" w14:textId="3C595DC6" w:rsidR="00064388" w:rsidRPr="00F810C7" w:rsidRDefault="00064388" w:rsidP="00064388">
            <w:pPr>
              <w:numPr>
                <w:ilvl w:val="0"/>
                <w:numId w:val="4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współpraca z przedstawicielami JST celem </w:t>
            </w:r>
            <w:r w:rsidRPr="00F810C7">
              <w:rPr>
                <w:sz w:val="20"/>
                <w:szCs w:val="20"/>
              </w:rPr>
              <w:t>stosowania</w:t>
            </w:r>
            <w:r w:rsidRPr="00F810C7">
              <w:rPr>
                <w:sz w:val="20"/>
              </w:rPr>
              <w:t xml:space="preserve"> społecznie odpowiedzialnych zamówień publicznych,</w:t>
            </w:r>
            <w:r w:rsidRPr="00F810C7">
              <w:rPr>
                <w:sz w:val="20"/>
                <w:szCs w:val="20"/>
              </w:rPr>
              <w:t xml:space="preserve"> </w:t>
            </w:r>
          </w:p>
          <w:p w14:paraId="00000228" w14:textId="77777777" w:rsidR="00064388" w:rsidRPr="00F810C7" w:rsidRDefault="00064388" w:rsidP="00064388">
            <w:pPr>
              <w:numPr>
                <w:ilvl w:val="0"/>
                <w:numId w:val="4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PES/PS w procesie budowania powiązań kooperacyjnych, negocjacji z klientami, partnerami, dostawcami i personelem,</w:t>
            </w:r>
          </w:p>
          <w:p w14:paraId="00000229" w14:textId="77777777" w:rsidR="00064388" w:rsidRPr="00F810C7" w:rsidRDefault="00064388" w:rsidP="00064388">
            <w:pPr>
              <w:numPr>
                <w:ilvl w:val="0"/>
                <w:numId w:val="42"/>
              </w:numPr>
              <w:pBdr>
                <w:top w:val="nil"/>
                <w:left w:val="nil"/>
                <w:bottom w:val="nil"/>
                <w:right w:val="nil"/>
                <w:between w:val="nil"/>
              </w:pBdr>
              <w:spacing w:line="259"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rPr>
              <w:t xml:space="preserve">organizowanie szkoleń z zakresu </w:t>
            </w:r>
            <w:r w:rsidRPr="00F810C7">
              <w:rPr>
                <w:sz w:val="20"/>
                <w:szCs w:val="20"/>
              </w:rPr>
              <w:t>ubiegania się o zamówienia publiczne (m.in. jak przygotować ofertę)</w:t>
            </w:r>
          </w:p>
          <w:p w14:paraId="0000022C" w14:textId="77777777" w:rsidR="00064388" w:rsidRPr="00F810C7" w:rsidRDefault="00064388" w:rsidP="00064388">
            <w:pPr>
              <w:numPr>
                <w:ilvl w:val="0"/>
                <w:numId w:val="4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opracowywanie  dobrych praktyk z zakresu realizacji przez PES/PS zamówień publicznych,</w:t>
            </w:r>
          </w:p>
          <w:p w14:paraId="0000022D" w14:textId="77777777" w:rsidR="00064388" w:rsidRPr="00F810C7" w:rsidRDefault="00064388" w:rsidP="00064388">
            <w:pPr>
              <w:numPr>
                <w:ilvl w:val="0"/>
                <w:numId w:val="4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PES/PS w pozyskiwaniu dostępnych poręczeń wadialnych, wykonania umowy lub usunięcia wad i usterek.</w:t>
            </w:r>
          </w:p>
        </w:tc>
        <w:tc>
          <w:tcPr>
            <w:tcW w:w="5103" w:type="dxa"/>
            <w:shd w:val="clear" w:color="auto" w:fill="FBE5D5"/>
            <w:vAlign w:val="center"/>
          </w:tcPr>
          <w:p w14:paraId="0000022E"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 ramach usług wsparcia z zakresu zamówień publicznych OWES powinien wspomagać PES/PS poprzez podejmowanie następujących działań:</w:t>
            </w:r>
          </w:p>
          <w:p w14:paraId="0000022F" w14:textId="77777777" w:rsidR="00064388" w:rsidRPr="00F810C7" w:rsidRDefault="00064388" w:rsidP="00064388">
            <w:pPr>
              <w:numPr>
                <w:ilvl w:val="0"/>
                <w:numId w:val="3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rozpoznawanie potrzeb i potencjału biznesowego PES/PS oraz przeprowadzanie oceny możliwości ubiegania się o zamówienia publiczne,</w:t>
            </w:r>
          </w:p>
          <w:p w14:paraId="00000230" w14:textId="09951414" w:rsidR="00064388" w:rsidRPr="00F810C7" w:rsidRDefault="00064388" w:rsidP="00064388">
            <w:pPr>
              <w:numPr>
                <w:ilvl w:val="0"/>
                <w:numId w:val="3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w postępowaniach prowadzonych w oparciu o ustawę Prawo zamówień publicznych</w:t>
            </w:r>
            <w:r w:rsidRPr="00F810C7">
              <w:rPr>
                <w:sz w:val="20"/>
                <w:szCs w:val="20"/>
              </w:rPr>
              <w:t xml:space="preserve"> i udzielanie odpowiedzi i wyjaśnień na pytania PES/PS z zakresu zamówień publicznych</w:t>
            </w:r>
            <w:r w:rsidRPr="00F810C7">
              <w:rPr>
                <w:sz w:val="20"/>
              </w:rPr>
              <w:t>,</w:t>
            </w:r>
          </w:p>
          <w:p w14:paraId="00000231" w14:textId="77777777" w:rsidR="00064388" w:rsidRPr="00F810C7" w:rsidRDefault="00064388" w:rsidP="00064388">
            <w:pPr>
              <w:numPr>
                <w:ilvl w:val="0"/>
                <w:numId w:val="3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przy przygotowywaniu opinii, analiz, projektów pism,</w:t>
            </w:r>
          </w:p>
          <w:p w14:paraId="00000233" w14:textId="47F6D33A" w:rsidR="00064388" w:rsidRPr="00F810C7" w:rsidRDefault="00064388" w:rsidP="00064388">
            <w:pPr>
              <w:numPr>
                <w:ilvl w:val="0"/>
                <w:numId w:val="3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współpraca z przedstawicielami JST celem </w:t>
            </w:r>
            <w:r w:rsidRPr="00F810C7">
              <w:rPr>
                <w:sz w:val="20"/>
                <w:szCs w:val="20"/>
              </w:rPr>
              <w:t>stosowania</w:t>
            </w:r>
            <w:r w:rsidRPr="00F810C7">
              <w:rPr>
                <w:sz w:val="20"/>
              </w:rPr>
              <w:t xml:space="preserve"> społecznie odpowiedzialnych zamówień publicznych,</w:t>
            </w:r>
          </w:p>
          <w:p w14:paraId="00000234" w14:textId="77777777" w:rsidR="00064388" w:rsidRPr="00F810C7" w:rsidRDefault="00064388" w:rsidP="00064388">
            <w:pPr>
              <w:numPr>
                <w:ilvl w:val="0"/>
                <w:numId w:val="3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PES/PS w procesie budowania powiązań kooperacyjnych, negocjacji z klientami, partnerami, dostawcami i personelem,</w:t>
            </w:r>
          </w:p>
          <w:p w14:paraId="00000236" w14:textId="35EC2D12" w:rsidR="00064388" w:rsidRPr="00F810C7" w:rsidRDefault="00064388" w:rsidP="009E4BDE">
            <w:pPr>
              <w:numPr>
                <w:ilvl w:val="0"/>
                <w:numId w:val="3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organizowanie szkoleń z zakresu </w:t>
            </w:r>
            <w:r w:rsidRPr="00F810C7">
              <w:rPr>
                <w:sz w:val="20"/>
                <w:szCs w:val="20"/>
              </w:rPr>
              <w:t xml:space="preserve">ubiegania się o zamówienia publiczne (m.in. jak przygotować ofertę) </w:t>
            </w:r>
          </w:p>
          <w:p w14:paraId="00000237" w14:textId="77777777" w:rsidR="00064388" w:rsidRPr="00F810C7" w:rsidRDefault="00064388" w:rsidP="00064388">
            <w:pPr>
              <w:numPr>
                <w:ilvl w:val="0"/>
                <w:numId w:val="3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opracowywanie  dobrych praktyk z zakresu realizacji przez PES/PS zamówień publicznych,</w:t>
            </w:r>
          </w:p>
          <w:p w14:paraId="00000238" w14:textId="77777777" w:rsidR="00064388" w:rsidRPr="00F810C7" w:rsidRDefault="00064388" w:rsidP="00064388">
            <w:pPr>
              <w:numPr>
                <w:ilvl w:val="0"/>
                <w:numId w:val="35"/>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lastRenderedPageBreak/>
              <w:t>wsparcie PES/PS w pozyskiwaniu dostępnych poręczeń wadialnych, wykonania umowy lub usunięcia wad i usterek.</w:t>
            </w:r>
          </w:p>
        </w:tc>
        <w:tc>
          <w:tcPr>
            <w:tcW w:w="3254" w:type="dxa"/>
            <w:shd w:val="clear" w:color="auto" w:fill="FBE5D5"/>
            <w:vAlign w:val="center"/>
          </w:tcPr>
          <w:p w14:paraId="00000239"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bCs/>
                <w:sz w:val="20"/>
                <w:szCs w:val="20"/>
              </w:rPr>
              <w:lastRenderedPageBreak/>
              <w:t>W planowanych efektach działania OWES (cz. V wniosku) należy wykazać liczbę planowaną do osiągnięcia w okresie dwóch lat od złożenia wniosku.</w:t>
            </w:r>
            <w:r w:rsidRPr="00F810C7">
              <w:rPr>
                <w:b/>
                <w:sz w:val="20"/>
                <w:szCs w:val="20"/>
              </w:rPr>
              <w:t xml:space="preserve"> </w:t>
            </w:r>
          </w:p>
          <w:p w14:paraId="0000023A"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109E3D76" wp14:editId="21A885F3">
                  <wp:extent cx="203200" cy="196850"/>
                  <wp:effectExtent l="0" t="0" r="0" b="0"/>
                  <wp:docPr id="76"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3B"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 Standard obejmuje również zadania przewidziane dla kadry bezpośrednio świadczącej usługę wsparcia.</w:t>
            </w:r>
          </w:p>
          <w:p w14:paraId="0000023C"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810C7" w:rsidRPr="00F810C7" w14:paraId="4F1E30EB" w14:textId="77777777" w:rsidTr="003558C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005" w:type="dxa"/>
            <w:gridSpan w:val="4"/>
            <w:shd w:val="clear" w:color="auto" w:fill="D5DCE4"/>
            <w:vAlign w:val="center"/>
          </w:tcPr>
          <w:p w14:paraId="0000023D" w14:textId="2181D260" w:rsidR="00064388" w:rsidRPr="00F810C7" w:rsidRDefault="00064388" w:rsidP="003E7035">
            <w:pPr>
              <w:pBdr>
                <w:top w:val="nil"/>
                <w:left w:val="nil"/>
                <w:bottom w:val="nil"/>
                <w:right w:val="nil"/>
                <w:between w:val="nil"/>
              </w:pBdr>
              <w:jc w:val="center"/>
              <w:rPr>
                <w:sz w:val="20"/>
              </w:rPr>
            </w:pPr>
            <w:r w:rsidRPr="00F810C7">
              <w:rPr>
                <w:sz w:val="32"/>
              </w:rPr>
              <w:t>6. Standardy merytoryczne w zakresie wsparcia biznesowego</w:t>
            </w:r>
          </w:p>
        </w:tc>
      </w:tr>
      <w:tr w:rsidR="00F810C7" w:rsidRPr="00F810C7" w14:paraId="18966A1C" w14:textId="77777777" w:rsidTr="00910C6B">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48" w14:textId="024E48C8" w:rsidR="00064388" w:rsidRPr="00F810C7" w:rsidRDefault="00E232F2" w:rsidP="003E7035">
            <w:pPr>
              <w:pBdr>
                <w:top w:val="nil"/>
                <w:left w:val="nil"/>
                <w:bottom w:val="nil"/>
                <w:right w:val="nil"/>
                <w:between w:val="nil"/>
              </w:pBdr>
              <w:ind w:left="360"/>
              <w:rPr>
                <w:b w:val="0"/>
                <w:bCs/>
                <w:sz w:val="20"/>
              </w:rPr>
            </w:pPr>
            <w:r w:rsidRPr="00F810C7">
              <w:rPr>
                <w:b w:val="0"/>
                <w:bCs/>
                <w:sz w:val="20"/>
              </w:rPr>
              <w:t>6.</w:t>
            </w:r>
            <w:r w:rsidR="009E4BDE" w:rsidRPr="00F810C7">
              <w:rPr>
                <w:b w:val="0"/>
                <w:bCs/>
                <w:sz w:val="20"/>
              </w:rPr>
              <w:t>1</w:t>
            </w:r>
          </w:p>
        </w:tc>
        <w:tc>
          <w:tcPr>
            <w:tcW w:w="5529" w:type="dxa"/>
            <w:shd w:val="clear" w:color="auto" w:fill="D5DCE4"/>
            <w:vAlign w:val="center"/>
          </w:tcPr>
          <w:p w14:paraId="00000249"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Wnioskodawca uwzględnia w projekcie regulaminu organizacyjnego następujące zadania osób realizujących usługi z zakresu wzmacniania potencjału kadrowego, finansowego i innowacyjnego podmiotów ekonomii społecznej i przedsiębiorstw społecznych oraz udzielania im wsparcia biznesowego, przede wszystkim: </w:t>
            </w:r>
          </w:p>
          <w:p w14:paraId="0000024A" w14:textId="77777777" w:rsidR="00064388" w:rsidRPr="00F810C7" w:rsidRDefault="00064388" w:rsidP="00064388">
            <w:pPr>
              <w:numPr>
                <w:ilvl w:val="0"/>
                <w:numId w:val="3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rozpoznanie potrzeb i problemów biznesowych klienta oraz przygotowanie procesu doradztwa biznesowego i bieżące prowadzenie oceny tego procesu, </w:t>
            </w:r>
          </w:p>
          <w:p w14:paraId="0000024B" w14:textId="77777777" w:rsidR="00064388" w:rsidRPr="00F810C7" w:rsidRDefault="00064388" w:rsidP="00064388">
            <w:pPr>
              <w:numPr>
                <w:ilvl w:val="0"/>
                <w:numId w:val="3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pomoc w opracowaniu biznesplanu lub/i studium wykonalności dla inwestycji PS,</w:t>
            </w:r>
          </w:p>
          <w:p w14:paraId="0000024C" w14:textId="77777777" w:rsidR="00064388" w:rsidRPr="00F810C7" w:rsidRDefault="00064388" w:rsidP="00064388">
            <w:pPr>
              <w:numPr>
                <w:ilvl w:val="0"/>
                <w:numId w:val="3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PS w procesie pozyskiwania instrumentów finansowych oraz doradztwo w okresie na jaki został udzielony instrument wsparcia lub w okresie jego spłaty,</w:t>
            </w:r>
          </w:p>
          <w:p w14:paraId="0000024D" w14:textId="77777777" w:rsidR="00064388" w:rsidRPr="00F810C7" w:rsidRDefault="00064388" w:rsidP="00064388">
            <w:pPr>
              <w:numPr>
                <w:ilvl w:val="0"/>
                <w:numId w:val="32"/>
              </w:numPr>
              <w:pBdr>
                <w:top w:val="nil"/>
                <w:left w:val="nil"/>
                <w:bottom w:val="nil"/>
                <w:right w:val="nil"/>
                <w:between w:val="nil"/>
              </w:pBdr>
              <w:spacing w:line="259"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wsparcie w pozyskiwaniu środków publicznych na działalność PS,</w:t>
            </w:r>
          </w:p>
          <w:p w14:paraId="0000024E" w14:textId="77777777" w:rsidR="00064388" w:rsidRPr="00F810C7" w:rsidRDefault="00064388" w:rsidP="00064388">
            <w:pPr>
              <w:numPr>
                <w:ilvl w:val="0"/>
                <w:numId w:val="3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opracowanie planu naprawczego dla PS,</w:t>
            </w:r>
          </w:p>
          <w:p w14:paraId="0000024F" w14:textId="77777777" w:rsidR="00064388" w:rsidRPr="00F810C7" w:rsidRDefault="00064388" w:rsidP="00064388">
            <w:pPr>
              <w:numPr>
                <w:ilvl w:val="0"/>
                <w:numId w:val="3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doradzanie w procesie planowania strategicznego, tworzenie planu rozwoju lub/i koncepcji zwiększenia wolumenu sprzedaży przez PES/PS,</w:t>
            </w:r>
          </w:p>
          <w:p w14:paraId="00000250" w14:textId="77777777" w:rsidR="00064388" w:rsidRPr="00F810C7" w:rsidRDefault="00064388" w:rsidP="00064388">
            <w:pPr>
              <w:numPr>
                <w:ilvl w:val="0"/>
                <w:numId w:val="3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PES/PS w procesie budowania powiązań kooperacyjnych, negocjacji z klientami, partnerami, dostawcami lub personelem,</w:t>
            </w:r>
          </w:p>
          <w:p w14:paraId="00000251" w14:textId="77777777" w:rsidR="00064388" w:rsidRPr="00F810C7" w:rsidRDefault="00064388" w:rsidP="00064388">
            <w:pPr>
              <w:numPr>
                <w:ilvl w:val="0"/>
                <w:numId w:val="3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praca z liderami PES/PS w oparciu o doradztwo, coaching </w:t>
            </w:r>
            <w:r w:rsidRPr="00F810C7">
              <w:rPr>
                <w:sz w:val="20"/>
              </w:rPr>
              <w:br/>
              <w:t>i mentoring,</w:t>
            </w:r>
          </w:p>
          <w:p w14:paraId="00000252" w14:textId="77777777" w:rsidR="00064388" w:rsidRPr="00F810C7" w:rsidRDefault="00064388" w:rsidP="00064388">
            <w:pPr>
              <w:numPr>
                <w:ilvl w:val="0"/>
                <w:numId w:val="3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pomoc w rozpoznawaniu zapotrzebowania rynku na produkty i usługi, które mogłyby być świadczone przez PES/PS.</w:t>
            </w:r>
          </w:p>
        </w:tc>
        <w:tc>
          <w:tcPr>
            <w:tcW w:w="5103" w:type="dxa"/>
            <w:shd w:val="clear" w:color="auto" w:fill="D5DCE4"/>
            <w:vAlign w:val="center"/>
          </w:tcPr>
          <w:p w14:paraId="00000253"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Do zadań wykonywanych przez kadrę realizującą usługi z zakresu wzmacniania potencjału kadrowego, finansowego i innowacyjnego podmiotów ekonomii społecznej i przedsiębiorstw społecznych oraz udzielania im wsparcia biznesowego należy przede wszystkim: </w:t>
            </w:r>
          </w:p>
          <w:p w14:paraId="00000254" w14:textId="77777777" w:rsidR="00064388" w:rsidRPr="00F810C7" w:rsidRDefault="00064388" w:rsidP="00064388">
            <w:pPr>
              <w:numPr>
                <w:ilvl w:val="0"/>
                <w:numId w:val="23"/>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 xml:space="preserve">rozpoznanie potrzeb i problemów biznesowych klienta oraz przygotowanie procesu doradztwa biznesowego i bieżące prowadzenie oceny tego procesu, </w:t>
            </w:r>
          </w:p>
          <w:p w14:paraId="00000255" w14:textId="77777777" w:rsidR="00064388" w:rsidRPr="00F810C7" w:rsidRDefault="00064388" w:rsidP="00064388">
            <w:pPr>
              <w:numPr>
                <w:ilvl w:val="0"/>
                <w:numId w:val="23"/>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pomoc w opracowaniu biznesplanu lub/i studium wykonalności dla inwestycji PS,</w:t>
            </w:r>
          </w:p>
          <w:p w14:paraId="00000256" w14:textId="77777777" w:rsidR="00064388" w:rsidRPr="00F810C7" w:rsidRDefault="00064388" w:rsidP="00064388">
            <w:pPr>
              <w:numPr>
                <w:ilvl w:val="0"/>
                <w:numId w:val="23"/>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PS w procesie pozyskiwania instrumentów finansowych oraz doradztwo w okresie na jaki został udzielony instrument wsparcia lub w okresie jego spłaty,</w:t>
            </w:r>
          </w:p>
          <w:p w14:paraId="00000257" w14:textId="77777777" w:rsidR="00064388" w:rsidRPr="00F810C7" w:rsidRDefault="00064388" w:rsidP="00064388">
            <w:pPr>
              <w:numPr>
                <w:ilvl w:val="0"/>
                <w:numId w:val="23"/>
              </w:numPr>
              <w:pBdr>
                <w:top w:val="nil"/>
                <w:left w:val="nil"/>
                <w:bottom w:val="nil"/>
                <w:right w:val="nil"/>
                <w:between w:val="nil"/>
              </w:pBdr>
              <w:spacing w:line="259"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wsparcie w pozyskiwaniu środków publicznych na działalność PS,</w:t>
            </w:r>
          </w:p>
          <w:p w14:paraId="00000258" w14:textId="77777777" w:rsidR="00064388" w:rsidRPr="00F810C7" w:rsidRDefault="00064388" w:rsidP="00064388">
            <w:pPr>
              <w:numPr>
                <w:ilvl w:val="0"/>
                <w:numId w:val="23"/>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opracowanie planu naprawczego dla PS,</w:t>
            </w:r>
          </w:p>
          <w:p w14:paraId="00000259" w14:textId="77777777" w:rsidR="00064388" w:rsidRPr="00F810C7" w:rsidRDefault="00064388" w:rsidP="00064388">
            <w:pPr>
              <w:numPr>
                <w:ilvl w:val="0"/>
                <w:numId w:val="23"/>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doradzanie w procesie planowania strategicznego, tworzenie planu rozwoju lub/i koncepcji zwiększenia wolumenu sprzedaży przez PES/PS,</w:t>
            </w:r>
          </w:p>
          <w:p w14:paraId="0000025A" w14:textId="77777777" w:rsidR="00064388" w:rsidRPr="00F810C7" w:rsidRDefault="00064388" w:rsidP="00064388">
            <w:pPr>
              <w:numPr>
                <w:ilvl w:val="0"/>
                <w:numId w:val="23"/>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wsparcie PES/PS w procesie budowania powiązań kooperacyjnych, negocjacji z klientami, partnerami, dostawcami lub personelem,</w:t>
            </w:r>
          </w:p>
          <w:p w14:paraId="0000025B" w14:textId="77777777" w:rsidR="00064388" w:rsidRPr="00F810C7" w:rsidRDefault="00064388" w:rsidP="00064388">
            <w:pPr>
              <w:numPr>
                <w:ilvl w:val="0"/>
                <w:numId w:val="23"/>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praca z liderami PES/PS w oparciu o doradztwo, coaching i mentoring,</w:t>
            </w:r>
          </w:p>
          <w:p w14:paraId="0000025C" w14:textId="77777777" w:rsidR="00064388" w:rsidRPr="00F810C7" w:rsidRDefault="00064388" w:rsidP="00064388">
            <w:pPr>
              <w:numPr>
                <w:ilvl w:val="0"/>
                <w:numId w:val="23"/>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pomoc w rozpoznawaniu zapotrzebowania rynku na produkty i usługi, które mogłyby być świadczone przez PES/PS.</w:t>
            </w:r>
          </w:p>
        </w:tc>
        <w:tc>
          <w:tcPr>
            <w:tcW w:w="3254" w:type="dxa"/>
            <w:shd w:val="clear" w:color="auto" w:fill="D5DCE4"/>
            <w:vAlign w:val="center"/>
          </w:tcPr>
          <w:p w14:paraId="0000025D"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Ocena na podstawie załączonego do wniosku projektu regulaminu organizacyjnego.</w:t>
            </w:r>
          </w:p>
          <w:p w14:paraId="0000025E"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000025F"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376625B8" wp14:editId="64C1E6F9">
                  <wp:extent cx="203200" cy="196850"/>
                  <wp:effectExtent l="0" t="0" r="0" b="0"/>
                  <wp:docPr id="58"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60"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0000261"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W projekcie regulaminu organizacyjnego należy wskazać wykaz stanowisk pracy wraz z zakresem obowiązków. Ponadto sposób realizacji usług wsparcia w zakresie tworzenia PES/PS powinien być zbieżny z zakresem zadań osób realizujących usługę. </w:t>
            </w:r>
          </w:p>
        </w:tc>
      </w:tr>
      <w:tr w:rsidR="00F810C7" w:rsidRPr="00F810C7" w14:paraId="5D7175A8" w14:textId="77777777" w:rsidTr="00910C6B">
        <w:trPr>
          <w:cnfStyle w:val="000000100000" w:firstRow="0" w:lastRow="0" w:firstColumn="0" w:lastColumn="0" w:oddVBand="0" w:evenVBand="0" w:oddHBand="1" w:evenHBand="0" w:firstRowFirstColumn="0" w:firstRowLastColumn="0" w:lastRowFirstColumn="0" w:lastRowLastColumn="0"/>
          <w:trHeight w:val="6816"/>
        </w:trPr>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62" w14:textId="60EB7618" w:rsidR="00064388" w:rsidRPr="00F810C7" w:rsidRDefault="00E232F2" w:rsidP="003E7035">
            <w:pPr>
              <w:pBdr>
                <w:top w:val="nil"/>
                <w:left w:val="nil"/>
                <w:bottom w:val="nil"/>
                <w:right w:val="nil"/>
                <w:between w:val="nil"/>
              </w:pBdr>
              <w:ind w:left="360"/>
              <w:rPr>
                <w:b w:val="0"/>
                <w:bCs/>
                <w:sz w:val="20"/>
              </w:rPr>
            </w:pPr>
            <w:r w:rsidRPr="00F810C7">
              <w:rPr>
                <w:b w:val="0"/>
                <w:bCs/>
                <w:sz w:val="20"/>
              </w:rPr>
              <w:lastRenderedPageBreak/>
              <w:t>6.3</w:t>
            </w:r>
          </w:p>
        </w:tc>
        <w:tc>
          <w:tcPr>
            <w:tcW w:w="5529" w:type="dxa"/>
            <w:shd w:val="clear" w:color="auto" w:fill="D5DCE4"/>
            <w:vAlign w:val="center"/>
          </w:tcPr>
          <w:p w14:paraId="00000263"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Wnioskodawca planuje przygotowanie dla PES/PS kompleksowej usługi wsparcia w zakresie wzmacniania potencjału kadrowego, finansowego i innowacyjnego PES/PS oraz udzielania im wsparcia biznesowego. </w:t>
            </w:r>
          </w:p>
          <w:p w14:paraId="00000264"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5103" w:type="dxa"/>
            <w:shd w:val="clear" w:color="auto" w:fill="D5DCE4"/>
            <w:vAlign w:val="center"/>
          </w:tcPr>
          <w:p w14:paraId="00000265"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OWES przygotowuje dla PES/PS kompleksową usługę wsparcia w zakresie wzmacniania potencjału kadrowego, finansowego </w:t>
            </w:r>
            <w:r w:rsidRPr="00F810C7">
              <w:rPr>
                <w:sz w:val="20"/>
                <w:szCs w:val="20"/>
              </w:rPr>
              <w:br/>
              <w:t xml:space="preserve">i innowacyjnego PES/PS oraz udzielania im wsparcia biznesowego. W pierwszej kolejności usługi takie są świadczone dla PES/PS znajdujących się w sytuacji kryzysowej (ryzyko likwidacji miejsc pracy) lub planujących rozwój (m.in. zwiększenie liczby miejsc pracy, wprowadzenie nowego produktu, zmiana branży, poszerzenie rynku zbytu, rozpoczęcie lub rozwinięcie oferty realizacji usług społecznych). Kompleksowa usługa wsparcia polega w szczególności na: </w:t>
            </w:r>
          </w:p>
          <w:p w14:paraId="00000266" w14:textId="77777777" w:rsidR="00064388" w:rsidRPr="00F810C7" w:rsidRDefault="00064388" w:rsidP="00064388">
            <w:pPr>
              <w:numPr>
                <w:ilvl w:val="0"/>
                <w:numId w:val="25"/>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określeniu potrzeb klienta oraz jego oczekiwań w zakresie efektów udzielonego wsparcia,</w:t>
            </w:r>
          </w:p>
          <w:p w14:paraId="00000267" w14:textId="77777777" w:rsidR="00064388" w:rsidRPr="00F810C7" w:rsidRDefault="00064388" w:rsidP="00064388">
            <w:pPr>
              <w:numPr>
                <w:ilvl w:val="0"/>
                <w:numId w:val="25"/>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pomocy w przygotowaniu planu działania dostosowanego do specyficznych potrzeb klientów,</w:t>
            </w:r>
          </w:p>
          <w:p w14:paraId="00000268" w14:textId="77777777" w:rsidR="00064388" w:rsidRPr="00F810C7" w:rsidRDefault="00064388" w:rsidP="00064388">
            <w:pPr>
              <w:numPr>
                <w:ilvl w:val="0"/>
                <w:numId w:val="25"/>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wdrożeniu planu działania (szkolenia, doradztwo, wsparcie finansowe itd.), polegającego na organizowaniu </w:t>
            </w:r>
            <w:r w:rsidRPr="00F810C7">
              <w:rPr>
                <w:sz w:val="20"/>
              </w:rPr>
              <w:br/>
              <w:t>i koordynowaniu wsparcia,</w:t>
            </w:r>
          </w:p>
          <w:p w14:paraId="00000269" w14:textId="77777777" w:rsidR="00064388" w:rsidRPr="00F810C7" w:rsidRDefault="00064388" w:rsidP="00064388">
            <w:pPr>
              <w:numPr>
                <w:ilvl w:val="0"/>
                <w:numId w:val="25"/>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monitorowaniu wdrożenia planu działania,</w:t>
            </w:r>
          </w:p>
          <w:p w14:paraId="0000026A" w14:textId="77777777" w:rsidR="00064388" w:rsidRPr="00F810C7" w:rsidRDefault="00064388" w:rsidP="00064388">
            <w:pPr>
              <w:numPr>
                <w:ilvl w:val="0"/>
                <w:numId w:val="25"/>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ocenie rezultatów planowanych działań,</w:t>
            </w:r>
          </w:p>
          <w:p w14:paraId="0000026B" w14:textId="77777777" w:rsidR="00064388" w:rsidRPr="00F810C7" w:rsidRDefault="00064388" w:rsidP="00064388">
            <w:pPr>
              <w:numPr>
                <w:ilvl w:val="0"/>
                <w:numId w:val="25"/>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opracowywaniu ścieżek wsparcia rozwojowego oraz ścieżek reagowania na sytuacje kryzysowe, w tym </w:t>
            </w:r>
            <w:r w:rsidRPr="00F810C7">
              <w:rPr>
                <w:sz w:val="20"/>
              </w:rPr>
              <w:br/>
              <w:t>w zakresie restrukturyzacji,</w:t>
            </w:r>
          </w:p>
          <w:p w14:paraId="0000026C" w14:textId="77777777" w:rsidR="00064388" w:rsidRPr="00F810C7" w:rsidRDefault="00064388" w:rsidP="00064388">
            <w:pPr>
              <w:numPr>
                <w:ilvl w:val="0"/>
                <w:numId w:val="25"/>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identyfikacji potrzeb na wniosek PES/PS,</w:t>
            </w:r>
          </w:p>
          <w:p w14:paraId="0000026D" w14:textId="77777777" w:rsidR="00064388" w:rsidRPr="00F810C7" w:rsidRDefault="00064388" w:rsidP="00064388">
            <w:pPr>
              <w:numPr>
                <w:ilvl w:val="0"/>
                <w:numId w:val="25"/>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wsparciu w poszukiwaniu i w wdrażaniu innowacji.</w:t>
            </w:r>
          </w:p>
        </w:tc>
        <w:tc>
          <w:tcPr>
            <w:tcW w:w="3254" w:type="dxa"/>
            <w:shd w:val="clear" w:color="auto" w:fill="D5DCE4"/>
            <w:vAlign w:val="center"/>
          </w:tcPr>
          <w:p w14:paraId="0000026E" w14:textId="61BA97DE"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6F"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7DC6C435" wp14:editId="4D6218B8">
                  <wp:extent cx="203200" cy="196850"/>
                  <wp:effectExtent l="0" t="0" r="0" b="0"/>
                  <wp:docPr id="59"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70"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p w14:paraId="00000271"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810C7" w:rsidRPr="00F810C7" w14:paraId="39DB0939" w14:textId="77777777" w:rsidTr="00910C6B">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72" w14:textId="448F304D" w:rsidR="00064388" w:rsidRPr="00F810C7" w:rsidRDefault="00E232F2" w:rsidP="003E7035">
            <w:pPr>
              <w:pBdr>
                <w:top w:val="nil"/>
                <w:left w:val="nil"/>
                <w:bottom w:val="nil"/>
                <w:right w:val="nil"/>
                <w:between w:val="nil"/>
              </w:pBdr>
              <w:ind w:left="360"/>
              <w:rPr>
                <w:b w:val="0"/>
                <w:bCs/>
                <w:sz w:val="20"/>
              </w:rPr>
            </w:pPr>
            <w:r w:rsidRPr="00F810C7">
              <w:rPr>
                <w:b w:val="0"/>
                <w:bCs/>
                <w:sz w:val="20"/>
              </w:rPr>
              <w:t>6.4</w:t>
            </w:r>
          </w:p>
        </w:tc>
        <w:tc>
          <w:tcPr>
            <w:tcW w:w="5529" w:type="dxa"/>
            <w:shd w:val="clear" w:color="auto" w:fill="D5DCE4"/>
            <w:vAlign w:val="center"/>
          </w:tcPr>
          <w:p w14:paraId="00000273" w14:textId="77777777" w:rsidR="00064388" w:rsidRPr="00F810C7" w:rsidRDefault="00832F63" w:rsidP="00064388">
            <w:pPr>
              <w:jc w:val="both"/>
              <w:cnfStyle w:val="000000000000" w:firstRow="0" w:lastRow="0" w:firstColumn="0" w:lastColumn="0" w:oddVBand="0" w:evenVBand="0" w:oddHBand="0" w:evenHBand="0" w:firstRowFirstColumn="0" w:firstRowLastColumn="0" w:lastRowFirstColumn="0" w:lastRowLastColumn="0"/>
              <w:rPr>
                <w:sz w:val="20"/>
                <w:szCs w:val="20"/>
              </w:rPr>
            </w:pPr>
            <w:sdt>
              <w:sdtPr>
                <w:tag w:val="goog_rdk_12"/>
                <w:id w:val="-915006629"/>
              </w:sdtPr>
              <w:sdtEndPr/>
              <w:sdtContent/>
            </w:sdt>
            <w:r w:rsidR="00064388" w:rsidRPr="00F810C7">
              <w:rPr>
                <w:sz w:val="20"/>
                <w:szCs w:val="20"/>
              </w:rPr>
              <w:t>Wsparcie dla przedsiębiorstw społecznych będzie zawierać informację o dostępnych instrumentach finansowych, w tym instrumentach zwrotnych. Wnioskodawca zapewni pomoc w ubieganiu się o te instrumenty.</w:t>
            </w:r>
          </w:p>
        </w:tc>
        <w:tc>
          <w:tcPr>
            <w:tcW w:w="5103" w:type="dxa"/>
            <w:shd w:val="clear" w:color="auto" w:fill="D5DCE4"/>
            <w:vAlign w:val="center"/>
          </w:tcPr>
          <w:p w14:paraId="00000274"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Wsparcie dla przedsiębiorstw społecznych musi zawierać informację o dostępnych instrumentach finansowych, w tym instrumentach zwrotnych. OWES zapewnia pomoc w ubieganiu się o te instrumenty. W ramach wsparcia klientów w ubieganiu się o instrumenty finansowe OWES zobowiązany jest do:</w:t>
            </w:r>
          </w:p>
          <w:p w14:paraId="00000275" w14:textId="77777777" w:rsidR="00064388" w:rsidRPr="00F810C7" w:rsidRDefault="00064388" w:rsidP="00064388">
            <w:pPr>
              <w:numPr>
                <w:ilvl w:val="0"/>
                <w:numId w:val="2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lastRenderedPageBreak/>
              <w:t>analizy sytuacji i potrzeb finansowych PS oraz możliwości ich zaspokojenia przy wykorzystaniu instrumentów finansowych,</w:t>
            </w:r>
          </w:p>
          <w:p w14:paraId="00000276" w14:textId="77777777" w:rsidR="00064388" w:rsidRPr="00F810C7" w:rsidRDefault="00064388" w:rsidP="00064388">
            <w:pPr>
              <w:numPr>
                <w:ilvl w:val="0"/>
                <w:numId w:val="2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zapewnienia wsparcia doradczego w zakresie ubiegania się o instrumenty finansowe,</w:t>
            </w:r>
          </w:p>
          <w:p w14:paraId="00000277" w14:textId="77777777" w:rsidR="00064388" w:rsidRPr="00F810C7" w:rsidRDefault="00064388" w:rsidP="00064388">
            <w:pPr>
              <w:numPr>
                <w:ilvl w:val="0"/>
                <w:numId w:val="22"/>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zapewnienia wsparcia doradczego w okresie na jaki został przyznany instrument finansowy lub w okresie spłacania zobowiązania finansowego.</w:t>
            </w:r>
          </w:p>
        </w:tc>
        <w:tc>
          <w:tcPr>
            <w:tcW w:w="3254" w:type="dxa"/>
            <w:shd w:val="clear" w:color="auto" w:fill="D5DCE4"/>
            <w:vAlign w:val="center"/>
          </w:tcPr>
          <w:p w14:paraId="00000278"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0000279" w14:textId="4E610A32"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7C"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475B213C" wp14:editId="0E16E533">
                  <wp:extent cx="203200" cy="196850"/>
                  <wp:effectExtent l="0" t="0" r="0" b="0"/>
                  <wp:docPr id="60"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7D"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000027E"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lastRenderedPageBreak/>
              <w:t>Należy uwzględnić standard w opisie planowanej realizacji usług wsparcia PES.</w:t>
            </w:r>
          </w:p>
          <w:p w14:paraId="0000027F"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810C7" w:rsidRPr="00F810C7" w14:paraId="22FDB131" w14:textId="77777777" w:rsidTr="00910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80" w14:textId="33E940BF" w:rsidR="00064388" w:rsidRPr="00F810C7" w:rsidRDefault="00E232F2" w:rsidP="003E7035">
            <w:pPr>
              <w:pBdr>
                <w:top w:val="nil"/>
                <w:left w:val="nil"/>
                <w:bottom w:val="nil"/>
                <w:right w:val="nil"/>
                <w:between w:val="nil"/>
              </w:pBdr>
              <w:ind w:left="360"/>
              <w:rPr>
                <w:b w:val="0"/>
                <w:bCs/>
                <w:sz w:val="20"/>
              </w:rPr>
            </w:pPr>
            <w:r w:rsidRPr="00F810C7">
              <w:rPr>
                <w:b w:val="0"/>
                <w:bCs/>
                <w:sz w:val="20"/>
              </w:rPr>
              <w:lastRenderedPageBreak/>
              <w:t>6.5</w:t>
            </w:r>
          </w:p>
        </w:tc>
        <w:tc>
          <w:tcPr>
            <w:tcW w:w="5529" w:type="dxa"/>
            <w:shd w:val="clear" w:color="auto" w:fill="D5DCE4"/>
            <w:vAlign w:val="center"/>
          </w:tcPr>
          <w:p w14:paraId="00000281"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p>
          <w:p w14:paraId="00000282"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Wnioskodawca planuje przypisanie każdemu wspieranemu PS osobę świadczącą usługę wsparcia PES odpowiedzialną za ocenę jego sytuacji oraz wspieranie go w zakresie budowania planu rozwoju, organizowania wsparcia lub działań </w:t>
            </w:r>
            <w:r w:rsidRPr="00F810C7">
              <w:rPr>
                <w:sz w:val="20"/>
                <w:szCs w:val="20"/>
              </w:rPr>
              <w:br/>
              <w:t>w sytuacjach kryzysowych.</w:t>
            </w:r>
          </w:p>
        </w:tc>
        <w:tc>
          <w:tcPr>
            <w:tcW w:w="5103" w:type="dxa"/>
            <w:shd w:val="clear" w:color="auto" w:fill="D5DCE4"/>
            <w:vAlign w:val="center"/>
          </w:tcPr>
          <w:p w14:paraId="00000283"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Każde PS, powstałe dzięki wsparciu OWES, ma przypisaną osobę świadczącą usługę wsparcia PES odpowiedzialną za ocenę jego sytuacji oraz wspieranie go w zakresie budowania planu rozwoju, organizowania wsparcia lub działań </w:t>
            </w:r>
            <w:r w:rsidRPr="00F810C7">
              <w:rPr>
                <w:sz w:val="20"/>
                <w:szCs w:val="20"/>
              </w:rPr>
              <w:br/>
              <w:t>w sytuacjach kryzysowych.</w:t>
            </w:r>
          </w:p>
        </w:tc>
        <w:tc>
          <w:tcPr>
            <w:tcW w:w="3254" w:type="dxa"/>
            <w:shd w:val="clear" w:color="auto" w:fill="D5DCE4"/>
            <w:vAlign w:val="center"/>
          </w:tcPr>
          <w:p w14:paraId="00000284" w14:textId="7BD1053D"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85"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1F63864F" wp14:editId="482441B1">
                  <wp:extent cx="203200" cy="196850"/>
                  <wp:effectExtent l="0" t="0" r="0" b="0"/>
                  <wp:docPr id="61"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87" w14:textId="104AD33C" w:rsidR="00064388" w:rsidRPr="00F810C7" w:rsidRDefault="00064388" w:rsidP="009E4BD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79836456" w14:textId="77777777" w:rsidTr="00910C6B">
        <w:trPr>
          <w:trHeight w:val="85"/>
        </w:trPr>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88" w14:textId="4DF21DB5" w:rsidR="00064388" w:rsidRPr="00F810C7" w:rsidRDefault="00E232F2" w:rsidP="003E7035">
            <w:pPr>
              <w:pBdr>
                <w:top w:val="nil"/>
                <w:left w:val="nil"/>
                <w:bottom w:val="nil"/>
                <w:right w:val="nil"/>
                <w:between w:val="nil"/>
              </w:pBdr>
              <w:ind w:left="360"/>
              <w:rPr>
                <w:b w:val="0"/>
                <w:bCs/>
                <w:sz w:val="20"/>
              </w:rPr>
            </w:pPr>
            <w:r w:rsidRPr="00F810C7">
              <w:rPr>
                <w:b w:val="0"/>
                <w:bCs/>
                <w:sz w:val="20"/>
              </w:rPr>
              <w:t>6.6</w:t>
            </w:r>
          </w:p>
        </w:tc>
        <w:tc>
          <w:tcPr>
            <w:tcW w:w="5529" w:type="dxa"/>
            <w:shd w:val="clear" w:color="auto" w:fill="D5DCE4"/>
            <w:vAlign w:val="center"/>
          </w:tcPr>
          <w:p w14:paraId="00000289"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p>
          <w:p w14:paraId="0000028A"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Wnioskodawca planuje prowadzenie co najmniej kwartalnego monitoringu sytuacji finansowej podmiotu, któremu udzielono wsparcia finansowego, co najmniej w okresie obowiązywania umów o udzielenie wsparcia finansowego.</w:t>
            </w:r>
          </w:p>
          <w:p w14:paraId="0000028B"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103" w:type="dxa"/>
            <w:shd w:val="clear" w:color="auto" w:fill="D5DCE4"/>
            <w:vAlign w:val="center"/>
          </w:tcPr>
          <w:p w14:paraId="0000028C"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OWES prowadzi co najmniej kwartalny monitoring sytuacji finansowej podmiotu, któremu udzielono wsparcia finansowego, co najmniej w okresie obowiązywania umów o udzielenie wsparcia finansowego. </w:t>
            </w:r>
          </w:p>
        </w:tc>
        <w:tc>
          <w:tcPr>
            <w:tcW w:w="3254" w:type="dxa"/>
            <w:shd w:val="clear" w:color="auto" w:fill="D5DCE4"/>
            <w:vAlign w:val="center"/>
          </w:tcPr>
          <w:p w14:paraId="0000028D" w14:textId="1CC2F6A4"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8E"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31F8F799" wp14:editId="373F6952">
                  <wp:extent cx="203200" cy="196850"/>
                  <wp:effectExtent l="0" t="0" r="0" b="0"/>
                  <wp:docPr id="62"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90" w14:textId="21966F94" w:rsidR="00064388" w:rsidRPr="00F810C7" w:rsidRDefault="00064388" w:rsidP="009E4BD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1AE1CDF7" w14:textId="77777777" w:rsidTr="00910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91" w14:textId="7C978AA9" w:rsidR="00064388" w:rsidRPr="00F810C7" w:rsidRDefault="00E232F2" w:rsidP="003E7035">
            <w:pPr>
              <w:pBdr>
                <w:top w:val="nil"/>
                <w:left w:val="nil"/>
                <w:bottom w:val="nil"/>
                <w:right w:val="nil"/>
                <w:between w:val="nil"/>
              </w:pBdr>
              <w:jc w:val="center"/>
              <w:rPr>
                <w:b w:val="0"/>
                <w:bCs/>
                <w:sz w:val="20"/>
              </w:rPr>
            </w:pPr>
            <w:r w:rsidRPr="00F810C7">
              <w:rPr>
                <w:b w:val="0"/>
                <w:bCs/>
                <w:sz w:val="20"/>
              </w:rPr>
              <w:t>6.7</w:t>
            </w:r>
          </w:p>
        </w:tc>
        <w:tc>
          <w:tcPr>
            <w:tcW w:w="5529" w:type="dxa"/>
            <w:shd w:val="clear" w:color="auto" w:fill="D5DCE4"/>
            <w:vAlign w:val="center"/>
          </w:tcPr>
          <w:p w14:paraId="00000292"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Wnioskodawca planuje wspierać współpracę pomiędzy PES/PS.</w:t>
            </w:r>
          </w:p>
        </w:tc>
        <w:tc>
          <w:tcPr>
            <w:tcW w:w="5103" w:type="dxa"/>
            <w:shd w:val="clear" w:color="auto" w:fill="D5DCE4"/>
            <w:vAlign w:val="center"/>
          </w:tcPr>
          <w:p w14:paraId="00000293" w14:textId="29DDD3D4"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OWES wspiera współpracę pomiędzy PES/PS poprzez m.in.:</w:t>
            </w:r>
          </w:p>
          <w:p w14:paraId="00000294" w14:textId="77777777" w:rsidR="00064388" w:rsidRPr="00F810C7" w:rsidRDefault="00832F63" w:rsidP="00064388">
            <w:pPr>
              <w:numPr>
                <w:ilvl w:val="0"/>
                <w:numId w:val="2"/>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sdt>
              <w:sdtPr>
                <w:tag w:val="goog_rdk_13"/>
                <w:id w:val="-2124832571"/>
              </w:sdtPr>
              <w:sdtEndPr/>
              <w:sdtContent/>
            </w:sdt>
            <w:r w:rsidR="00064388" w:rsidRPr="00F810C7">
              <w:rPr>
                <w:sz w:val="20"/>
              </w:rPr>
              <w:t>inicjowanie spotkań i działań PES/PS zainteresowanych określonym tematem (spotkania branżowe),</w:t>
            </w:r>
          </w:p>
          <w:p w14:paraId="00000295" w14:textId="77777777" w:rsidR="00064388" w:rsidRPr="00F810C7" w:rsidRDefault="00064388" w:rsidP="00064388">
            <w:pPr>
              <w:numPr>
                <w:ilvl w:val="0"/>
                <w:numId w:val="2"/>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wspieranie rozwoju franczyzy społecznej, bazującej na powiązaniach kooperacyjnych z udziałem PS,</w:t>
            </w:r>
          </w:p>
          <w:p w14:paraId="00000296" w14:textId="77777777" w:rsidR="00064388" w:rsidRPr="00F810C7" w:rsidRDefault="00064388" w:rsidP="00064388">
            <w:pPr>
              <w:numPr>
                <w:ilvl w:val="0"/>
                <w:numId w:val="2"/>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wspieranie istniejących sieci lub klastrów PES/PS,</w:t>
            </w:r>
          </w:p>
          <w:p w14:paraId="00000297" w14:textId="77777777" w:rsidR="00064388" w:rsidRPr="00F810C7" w:rsidRDefault="00064388" w:rsidP="00064388">
            <w:pPr>
              <w:numPr>
                <w:ilvl w:val="0"/>
                <w:numId w:val="2"/>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wspieranie tworzenia sieci lub klastrów PES/PS,</w:t>
            </w:r>
          </w:p>
          <w:p w14:paraId="00000298" w14:textId="77777777" w:rsidR="00064388" w:rsidRPr="00F810C7" w:rsidRDefault="00064388" w:rsidP="00064388">
            <w:pPr>
              <w:numPr>
                <w:ilvl w:val="0"/>
                <w:numId w:val="2"/>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lobbowanie na rzecz otwarcia działających klastrów gospodarczych na przedsiębiorstwa społeczne oraz wspieranie rozwoju nowych klastrów z ich udziałem,</w:t>
            </w:r>
          </w:p>
          <w:p w14:paraId="00000299" w14:textId="77777777" w:rsidR="00064388" w:rsidRPr="00F810C7" w:rsidRDefault="00064388" w:rsidP="00064388">
            <w:pPr>
              <w:numPr>
                <w:ilvl w:val="0"/>
                <w:numId w:val="2"/>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lastRenderedPageBreak/>
              <w:t>wspieranie procesu tworzenia konsorcjów spółdzielczych.</w:t>
            </w:r>
          </w:p>
        </w:tc>
        <w:tc>
          <w:tcPr>
            <w:tcW w:w="3254" w:type="dxa"/>
            <w:shd w:val="clear" w:color="auto" w:fill="D5DCE4"/>
            <w:vAlign w:val="center"/>
          </w:tcPr>
          <w:p w14:paraId="0000029A" w14:textId="7E7CA041"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lastRenderedPageBreak/>
              <w:t xml:space="preserve">Ocena na podstawie danych zawartych </w:t>
            </w:r>
            <w:r w:rsidRPr="00F810C7">
              <w:rPr>
                <w:sz w:val="20"/>
                <w:szCs w:val="20"/>
              </w:rPr>
              <w:br/>
              <w:t>w cz. V wniosku o przyznanie akredytacji i statusu OWES.</w:t>
            </w:r>
          </w:p>
          <w:p w14:paraId="0000029B"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16B8463C" wp14:editId="366B1E4D">
                  <wp:extent cx="203200" cy="196850"/>
                  <wp:effectExtent l="0" t="0" r="0" b="0"/>
                  <wp:docPr id="63"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9C"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p w14:paraId="0000029D"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810C7" w:rsidRPr="00F810C7" w14:paraId="63A736F3" w14:textId="77777777" w:rsidTr="00910C6B">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9E" w14:textId="5E552C11" w:rsidR="00064388" w:rsidRPr="00F810C7" w:rsidRDefault="00E232F2" w:rsidP="003E7035">
            <w:pPr>
              <w:pBdr>
                <w:top w:val="nil"/>
                <w:left w:val="nil"/>
                <w:bottom w:val="nil"/>
                <w:right w:val="nil"/>
                <w:between w:val="nil"/>
              </w:pBdr>
              <w:ind w:left="360"/>
              <w:rPr>
                <w:b w:val="0"/>
                <w:bCs/>
                <w:sz w:val="20"/>
              </w:rPr>
            </w:pPr>
            <w:r w:rsidRPr="00F810C7">
              <w:rPr>
                <w:b w:val="0"/>
                <w:bCs/>
                <w:sz w:val="20"/>
              </w:rPr>
              <w:t>6.8</w:t>
            </w:r>
          </w:p>
        </w:tc>
        <w:tc>
          <w:tcPr>
            <w:tcW w:w="5529" w:type="dxa"/>
            <w:shd w:val="clear" w:color="auto" w:fill="D5DCE4"/>
            <w:vAlign w:val="center"/>
          </w:tcPr>
          <w:p w14:paraId="0000029F"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Wnioskodawca planuje wsparcie działania PES/PS (m.in. w zakresie pozyskania lokalu, uzyskania interpretacji prawnych, mediacji pomiędzy PES/PS a instytucjami) poprzez współpracę z instytucjami regionalnymi i lokalnymi na obszarze swojego działania bądź instytucjami ogólnopolskimi.</w:t>
            </w:r>
          </w:p>
        </w:tc>
        <w:tc>
          <w:tcPr>
            <w:tcW w:w="5103" w:type="dxa"/>
            <w:shd w:val="clear" w:color="auto" w:fill="D5DCE4"/>
            <w:vAlign w:val="center"/>
          </w:tcPr>
          <w:p w14:paraId="000002A0"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OWES wspiera działania PES/PS (m.in. w zakresie pozyskania lokalu, uzyskania interpretacji prawnych, mediacji pomiędzy PES/PS a instytucjami) poprzez współpracę z instytucjami regionalnymi i lokalnymi na obszarze swojego działania bądź instytucjami ogólnopolskimi.</w:t>
            </w:r>
          </w:p>
        </w:tc>
        <w:tc>
          <w:tcPr>
            <w:tcW w:w="3254" w:type="dxa"/>
            <w:shd w:val="clear" w:color="auto" w:fill="D5DCE4"/>
            <w:vAlign w:val="center"/>
          </w:tcPr>
          <w:p w14:paraId="000002A1" w14:textId="0E1CE40A"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A2"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467633C8" wp14:editId="3FAD6842">
                  <wp:extent cx="203200" cy="196850"/>
                  <wp:effectExtent l="0" t="0" r="0" b="0"/>
                  <wp:docPr id="64"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A4" w14:textId="234355E3" w:rsidR="00064388" w:rsidRPr="00F810C7" w:rsidRDefault="00064388" w:rsidP="009E4BD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20F3E74A" w14:textId="77777777" w:rsidTr="00910C6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A5" w14:textId="6D392DCE" w:rsidR="00064388" w:rsidRPr="00F810C7" w:rsidRDefault="00E232F2" w:rsidP="003E7035">
            <w:pPr>
              <w:pBdr>
                <w:top w:val="nil"/>
                <w:left w:val="nil"/>
                <w:bottom w:val="nil"/>
                <w:right w:val="nil"/>
                <w:between w:val="nil"/>
              </w:pBdr>
              <w:ind w:left="360"/>
              <w:rPr>
                <w:b w:val="0"/>
                <w:bCs/>
                <w:sz w:val="20"/>
              </w:rPr>
            </w:pPr>
            <w:r w:rsidRPr="00F810C7">
              <w:rPr>
                <w:b w:val="0"/>
                <w:bCs/>
                <w:sz w:val="20"/>
              </w:rPr>
              <w:t>6.9</w:t>
            </w:r>
          </w:p>
        </w:tc>
        <w:tc>
          <w:tcPr>
            <w:tcW w:w="5529" w:type="dxa"/>
            <w:shd w:val="clear" w:color="auto" w:fill="D5DCE4"/>
            <w:vAlign w:val="center"/>
          </w:tcPr>
          <w:p w14:paraId="000002A6"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Wnioskodawca planuje dokonywanie analizy:</w:t>
            </w:r>
          </w:p>
          <w:p w14:paraId="000002A7" w14:textId="77777777" w:rsidR="00064388" w:rsidRPr="00F810C7" w:rsidRDefault="00064388" w:rsidP="00064388">
            <w:pPr>
              <w:numPr>
                <w:ilvl w:val="0"/>
                <w:numId w:val="18"/>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dostępnych instrumentów wsparcia (zwrotnych i bezzwrotnych) dla MŚP oferowanych przez instytucje świadczące usługi finansowe, m.in. PFR i PARP, finansowanych ze środków publicznych (w tym unijnych),</w:t>
            </w:r>
          </w:p>
          <w:p w14:paraId="000002A8" w14:textId="77777777" w:rsidR="00064388" w:rsidRPr="00F810C7" w:rsidRDefault="00064388" w:rsidP="00064388">
            <w:pPr>
              <w:numPr>
                <w:ilvl w:val="0"/>
                <w:numId w:val="18"/>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rynkowej oferty w zakresie instrumentów finansowych, dostępnych dla PES/PS.</w:t>
            </w:r>
          </w:p>
        </w:tc>
        <w:tc>
          <w:tcPr>
            <w:tcW w:w="5103" w:type="dxa"/>
            <w:shd w:val="clear" w:color="auto" w:fill="D5DCE4"/>
          </w:tcPr>
          <w:p w14:paraId="000002A9"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OWES dokonuje analizy:</w:t>
            </w:r>
          </w:p>
          <w:p w14:paraId="000002AA" w14:textId="77777777" w:rsidR="00064388" w:rsidRPr="00F810C7" w:rsidRDefault="00064388" w:rsidP="00064388">
            <w:pPr>
              <w:numPr>
                <w:ilvl w:val="0"/>
                <w:numId w:val="3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dostępnych instrumentów wsparcia (zwrotnych i bezzwrotnych) dla MŚP oferowanych przez instytucje świadczące usługi finansowe, m.in. PFR i PARP, finansowanych ze środków publicznych (w tym unijnych),</w:t>
            </w:r>
          </w:p>
          <w:p w14:paraId="000002AB" w14:textId="77777777" w:rsidR="00064388" w:rsidRPr="00F810C7" w:rsidRDefault="00064388" w:rsidP="00064388">
            <w:pPr>
              <w:numPr>
                <w:ilvl w:val="0"/>
                <w:numId w:val="3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rynkowej oferty w zakresie instrumentów finansowych, dostępnych dla PES/PS.</w:t>
            </w:r>
          </w:p>
        </w:tc>
        <w:tc>
          <w:tcPr>
            <w:tcW w:w="3254" w:type="dxa"/>
            <w:shd w:val="clear" w:color="auto" w:fill="D5DCE4"/>
            <w:vAlign w:val="center"/>
          </w:tcPr>
          <w:p w14:paraId="000002AC" w14:textId="05650204"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AD"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7A857554" wp14:editId="6CF3110C">
                  <wp:extent cx="203200" cy="196850"/>
                  <wp:effectExtent l="0" t="0" r="0" b="0"/>
                  <wp:docPr id="65"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AF" w14:textId="6942A620" w:rsidR="00064388" w:rsidRPr="00F810C7" w:rsidRDefault="00064388" w:rsidP="009E4BD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47FCC1A6" w14:textId="77777777" w:rsidTr="00910C6B">
        <w:trPr>
          <w:trHeight w:val="1686"/>
        </w:trPr>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B0" w14:textId="407CE8D0" w:rsidR="00064388" w:rsidRPr="00F810C7" w:rsidRDefault="00E232F2" w:rsidP="003E7035">
            <w:pPr>
              <w:pBdr>
                <w:top w:val="nil"/>
                <w:left w:val="nil"/>
                <w:bottom w:val="nil"/>
                <w:right w:val="nil"/>
                <w:between w:val="nil"/>
              </w:pBdr>
              <w:ind w:left="360"/>
              <w:rPr>
                <w:b w:val="0"/>
                <w:bCs/>
                <w:sz w:val="20"/>
              </w:rPr>
            </w:pPr>
            <w:r w:rsidRPr="00F810C7">
              <w:rPr>
                <w:b w:val="0"/>
                <w:bCs/>
                <w:sz w:val="20"/>
              </w:rPr>
              <w:t>6.10</w:t>
            </w:r>
          </w:p>
        </w:tc>
        <w:tc>
          <w:tcPr>
            <w:tcW w:w="5529" w:type="dxa"/>
            <w:shd w:val="clear" w:color="auto" w:fill="D5DCE4"/>
            <w:vAlign w:val="center"/>
          </w:tcPr>
          <w:p w14:paraId="000002B1"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Wnioskodawca planuje wsparcie PES/PS w ubieganiu się </w:t>
            </w:r>
            <w:r w:rsidRPr="00F810C7">
              <w:rPr>
                <w:sz w:val="20"/>
                <w:szCs w:val="20"/>
              </w:rPr>
              <w:br/>
              <w:t xml:space="preserve">o przyznanie ogólnopolskich i regionalnych znaków jakości (także wykraczających poza obszar ekonomii społecznej, dotyczących usługi lub produktu). </w:t>
            </w:r>
          </w:p>
        </w:tc>
        <w:tc>
          <w:tcPr>
            <w:tcW w:w="5103" w:type="dxa"/>
            <w:shd w:val="clear" w:color="auto" w:fill="D5DCE4"/>
            <w:vAlign w:val="center"/>
          </w:tcPr>
          <w:p w14:paraId="000002B2"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OWES wspiera PES/PS w ubieganiu się o przyznanie ogólnopolskich i regionalnych znaków jakości (także wykraczających poza obszar ekonomii społecznej, dotyczących usługi lub produktu). Wsparcie realizowane jest m.in. poprzez: informowanie PES/PS o możliwości ubiegania się o znak jakości, pomoc w wyborze właściwej kategorii oraz  wypełnieniu wniosku.</w:t>
            </w:r>
          </w:p>
        </w:tc>
        <w:tc>
          <w:tcPr>
            <w:tcW w:w="3254" w:type="dxa"/>
            <w:shd w:val="clear" w:color="auto" w:fill="D5DCE4"/>
            <w:vAlign w:val="center"/>
          </w:tcPr>
          <w:p w14:paraId="000002B3" w14:textId="0F0B17A4"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 xml:space="preserve">Ocena na podstawie danych zawartych </w:t>
            </w:r>
            <w:r w:rsidRPr="00F810C7">
              <w:rPr>
                <w:sz w:val="20"/>
                <w:szCs w:val="20"/>
              </w:rPr>
              <w:br/>
              <w:t>w cz. V wniosku o przyznanie akredytacji i statusu OWES.</w:t>
            </w:r>
          </w:p>
          <w:p w14:paraId="000002B4"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43E1EB2D" wp14:editId="4D07F3E4">
                  <wp:extent cx="203200" cy="196850"/>
                  <wp:effectExtent l="0" t="0" r="0" b="0"/>
                  <wp:docPr id="66"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B6" w14:textId="3CEC1076" w:rsidR="00064388" w:rsidRPr="00F810C7" w:rsidRDefault="00064388" w:rsidP="009E4BD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3DAD3958" w14:textId="77777777" w:rsidTr="003349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B7" w14:textId="3E144541" w:rsidR="00064388" w:rsidRPr="00F810C7" w:rsidRDefault="00E232F2" w:rsidP="003E7035">
            <w:pPr>
              <w:jc w:val="center"/>
              <w:rPr>
                <w:b w:val="0"/>
                <w:bCs/>
                <w:sz w:val="20"/>
                <w:szCs w:val="20"/>
              </w:rPr>
            </w:pPr>
            <w:r w:rsidRPr="00F810C7">
              <w:rPr>
                <w:b w:val="0"/>
                <w:bCs/>
                <w:sz w:val="20"/>
                <w:szCs w:val="20"/>
              </w:rPr>
              <w:t>6.11</w:t>
            </w:r>
          </w:p>
        </w:tc>
        <w:tc>
          <w:tcPr>
            <w:tcW w:w="5529" w:type="dxa"/>
            <w:shd w:val="clear" w:color="auto" w:fill="D5DCE4"/>
            <w:vAlign w:val="center"/>
          </w:tcPr>
          <w:p w14:paraId="000002B8" w14:textId="237087A7" w:rsidR="00064388" w:rsidRPr="00F810C7" w:rsidRDefault="00832F63" w:rsidP="00064388">
            <w:pPr>
              <w:jc w:val="both"/>
              <w:cnfStyle w:val="000000100000" w:firstRow="0" w:lastRow="0" w:firstColumn="0" w:lastColumn="0" w:oddVBand="0" w:evenVBand="0" w:oddHBand="1" w:evenHBand="0" w:firstRowFirstColumn="0" w:firstRowLastColumn="0" w:lastRowFirstColumn="0" w:lastRowLastColumn="0"/>
              <w:rPr>
                <w:sz w:val="20"/>
              </w:rPr>
            </w:pPr>
            <w:sdt>
              <w:sdtPr>
                <w:tag w:val="goog_rdk_14"/>
                <w:id w:val="-1925489721"/>
              </w:sdtPr>
              <w:sdtEndPr/>
              <w:sdtContent/>
            </w:sdt>
            <w:sdt>
              <w:sdtPr>
                <w:tag w:val="goog_rdk_15"/>
                <w:id w:val="654808652"/>
              </w:sdtPr>
              <w:sdtEndPr/>
              <w:sdtContent/>
            </w:sdt>
            <w:r w:rsidR="00064388" w:rsidRPr="00F810C7">
              <w:rPr>
                <w:sz w:val="20"/>
              </w:rPr>
              <w:t>Wnioskodawca planuje szkolenia</w:t>
            </w:r>
            <w:r w:rsidR="009E4BDE" w:rsidRPr="00F810C7">
              <w:rPr>
                <w:sz w:val="20"/>
              </w:rPr>
              <w:t xml:space="preserve"> </w:t>
            </w:r>
            <w:r w:rsidR="00064388" w:rsidRPr="00F810C7">
              <w:rPr>
                <w:sz w:val="20"/>
              </w:rPr>
              <w:t xml:space="preserve">zgodnie z profilem działalności i potrzebami odbiorców swoich usług. </w:t>
            </w:r>
          </w:p>
          <w:p w14:paraId="000002BB" w14:textId="0F5E0A96" w:rsidR="00064388" w:rsidRPr="002D4391" w:rsidRDefault="00064388" w:rsidP="00064388">
            <w:pPr>
              <w:jc w:val="both"/>
              <w:cnfStyle w:val="000000100000" w:firstRow="0" w:lastRow="0" w:firstColumn="0" w:lastColumn="0" w:oddVBand="0" w:evenVBand="0" w:oddHBand="1" w:evenHBand="0" w:firstRowFirstColumn="0" w:firstRowLastColumn="0" w:lastRowFirstColumn="0" w:lastRowLastColumn="0"/>
              <w:rPr>
                <w:strike/>
                <w:sz w:val="20"/>
                <w:szCs w:val="20"/>
              </w:rPr>
            </w:pPr>
            <w:r w:rsidRPr="00F810C7">
              <w:rPr>
                <w:sz w:val="20"/>
                <w:szCs w:val="20"/>
              </w:rPr>
              <w:t xml:space="preserve">W przypadku zapotrzebowania PES/PS na szkolenia specjalistyczne, </w:t>
            </w:r>
            <w:r w:rsidR="002D4391">
              <w:rPr>
                <w:sz w:val="20"/>
                <w:szCs w:val="20"/>
              </w:rPr>
              <w:t>Wnioskodawca</w:t>
            </w:r>
            <w:r w:rsidRPr="00F810C7">
              <w:rPr>
                <w:sz w:val="20"/>
                <w:szCs w:val="20"/>
              </w:rPr>
              <w:t xml:space="preserve"> </w:t>
            </w:r>
            <w:r w:rsidR="002D4391">
              <w:rPr>
                <w:sz w:val="20"/>
                <w:szCs w:val="20"/>
              </w:rPr>
              <w:t xml:space="preserve">planuje </w:t>
            </w:r>
            <w:r w:rsidRPr="00F810C7">
              <w:rPr>
                <w:sz w:val="20"/>
                <w:szCs w:val="20"/>
              </w:rPr>
              <w:t>przeka</w:t>
            </w:r>
            <w:r w:rsidR="002D4391">
              <w:rPr>
                <w:sz w:val="20"/>
                <w:szCs w:val="20"/>
              </w:rPr>
              <w:t>zywanie</w:t>
            </w:r>
            <w:r w:rsidRPr="00F810C7">
              <w:rPr>
                <w:sz w:val="20"/>
                <w:szCs w:val="20"/>
              </w:rPr>
              <w:t xml:space="preserve"> informacj</w:t>
            </w:r>
            <w:r w:rsidR="002D4391">
              <w:rPr>
                <w:sz w:val="20"/>
                <w:szCs w:val="20"/>
              </w:rPr>
              <w:t xml:space="preserve">i </w:t>
            </w:r>
            <w:r w:rsidRPr="00F810C7">
              <w:rPr>
                <w:sz w:val="20"/>
                <w:szCs w:val="20"/>
              </w:rPr>
              <w:t>o dostępnej oferci</w:t>
            </w:r>
            <w:bookmarkStart w:id="3" w:name="_Hlk185505493"/>
            <w:r w:rsidR="002D4391">
              <w:rPr>
                <w:sz w:val="20"/>
                <w:szCs w:val="20"/>
              </w:rPr>
              <w:t>e lub</w:t>
            </w:r>
            <w:r w:rsidR="002D4391">
              <w:rPr>
                <w:strike/>
                <w:sz w:val="20"/>
                <w:szCs w:val="20"/>
              </w:rPr>
              <w:t xml:space="preserve"> </w:t>
            </w:r>
            <w:r w:rsidRPr="00F810C7">
              <w:rPr>
                <w:sz w:val="20"/>
                <w:szCs w:val="20"/>
              </w:rPr>
              <w:t>zapewni</w:t>
            </w:r>
            <w:r w:rsidR="004A0109">
              <w:rPr>
                <w:sz w:val="20"/>
                <w:szCs w:val="20"/>
              </w:rPr>
              <w:t>enie</w:t>
            </w:r>
            <w:r w:rsidRPr="00F810C7">
              <w:rPr>
                <w:sz w:val="20"/>
                <w:szCs w:val="20"/>
              </w:rPr>
              <w:t xml:space="preserve"> szkole</w:t>
            </w:r>
            <w:r w:rsidR="004A0109">
              <w:rPr>
                <w:sz w:val="20"/>
                <w:szCs w:val="20"/>
              </w:rPr>
              <w:t>ń</w:t>
            </w:r>
            <w:r w:rsidRPr="00F810C7">
              <w:rPr>
                <w:sz w:val="20"/>
                <w:szCs w:val="20"/>
              </w:rPr>
              <w:t xml:space="preserve"> (ogólne, zawodowe, branżowe) w miarę możliwości finansowych</w:t>
            </w:r>
            <w:r w:rsidR="00C23AC7">
              <w:rPr>
                <w:sz w:val="20"/>
                <w:szCs w:val="20"/>
              </w:rPr>
              <w:t>.</w:t>
            </w:r>
            <w:bookmarkEnd w:id="3"/>
          </w:p>
        </w:tc>
        <w:tc>
          <w:tcPr>
            <w:tcW w:w="5103" w:type="dxa"/>
            <w:shd w:val="clear" w:color="auto" w:fill="D5DCE4"/>
          </w:tcPr>
          <w:p w14:paraId="000002BF" w14:textId="35A9AE06" w:rsidR="00064388" w:rsidRPr="00F810C7" w:rsidRDefault="00064388" w:rsidP="009E4BDE">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OWES proponuje szkolenia, zgodnie z profilem działalności i potrzebami odbiorców swoich usług. </w:t>
            </w:r>
          </w:p>
          <w:p w14:paraId="000002C0"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OWES przekazuje informacje o:</w:t>
            </w:r>
          </w:p>
          <w:p w14:paraId="000002C1"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 możliwości skorzystania ze szkoleń finansowanych z innych źródeł </w:t>
            </w:r>
          </w:p>
          <w:p w14:paraId="67075D5D" w14:textId="2BE07377" w:rsidR="001B3661" w:rsidRPr="00F810C7" w:rsidRDefault="00064388" w:rsidP="001B3661">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 ofercie szkoleń dostępnej m.in. w Bazie Usług Rozwojowych, Krajowego Funduszu Szkoleniowego </w:t>
            </w:r>
            <w:r w:rsidR="001B3661" w:rsidRPr="00F810C7">
              <w:rPr>
                <w:sz w:val="20"/>
                <w:szCs w:val="20"/>
              </w:rPr>
              <w:t xml:space="preserve"> </w:t>
            </w:r>
            <w:r w:rsidR="002D4391">
              <w:rPr>
                <w:sz w:val="20"/>
                <w:szCs w:val="20"/>
              </w:rPr>
              <w:t>lub</w:t>
            </w:r>
          </w:p>
          <w:p w14:paraId="6DE0CEC0" w14:textId="331C6408" w:rsidR="00DA0784" w:rsidRDefault="001B3661" w:rsidP="001B3661">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zapewnia szkolenia (ogólne, zawodowe, branżowe) w miarę możliwości finansowych</w:t>
            </w:r>
            <w:r w:rsidR="002D4391">
              <w:rPr>
                <w:sz w:val="20"/>
                <w:szCs w:val="20"/>
              </w:rPr>
              <w:t>.</w:t>
            </w:r>
          </w:p>
          <w:p w14:paraId="000002C2" w14:textId="0B4BC661" w:rsidR="00DA0784" w:rsidRPr="00BE379E" w:rsidRDefault="00DA0784" w:rsidP="00064388">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254" w:type="dxa"/>
            <w:shd w:val="clear" w:color="auto" w:fill="D5DCE4"/>
            <w:vAlign w:val="center"/>
          </w:tcPr>
          <w:p w14:paraId="000002C3"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lastRenderedPageBreak/>
              <w:t xml:space="preserve">Ocena na podstawie danych zawartych </w:t>
            </w:r>
            <w:r w:rsidRPr="00F810C7">
              <w:rPr>
                <w:sz w:val="20"/>
                <w:szCs w:val="20"/>
              </w:rPr>
              <w:br/>
              <w:t>w cz. II i V wniosku o przyznanie akredytacji i statusu OWES.</w:t>
            </w:r>
          </w:p>
          <w:p w14:paraId="000002C4"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452443CD" wp14:editId="1B49DE60">
                  <wp:extent cx="203200" cy="196850"/>
                  <wp:effectExtent l="0" t="0" r="0" b="0"/>
                  <wp:docPr id="67"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C6" w14:textId="33D168C4" w:rsidR="00064388" w:rsidRPr="00F810C7" w:rsidRDefault="00064388" w:rsidP="009E4BD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397DAA21" w14:textId="77777777" w:rsidTr="00910C6B">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C7" w14:textId="03AD3A78" w:rsidR="00064388" w:rsidRPr="00F810C7" w:rsidRDefault="00E232F2" w:rsidP="003E7035">
            <w:pPr>
              <w:pBdr>
                <w:top w:val="nil"/>
                <w:left w:val="nil"/>
                <w:bottom w:val="nil"/>
                <w:right w:val="nil"/>
                <w:between w:val="nil"/>
              </w:pBdr>
              <w:jc w:val="center"/>
              <w:rPr>
                <w:b w:val="0"/>
                <w:bCs/>
                <w:sz w:val="20"/>
              </w:rPr>
            </w:pPr>
            <w:r w:rsidRPr="00F810C7">
              <w:rPr>
                <w:b w:val="0"/>
                <w:bCs/>
                <w:sz w:val="20"/>
              </w:rPr>
              <w:t>6.12</w:t>
            </w:r>
          </w:p>
        </w:tc>
        <w:tc>
          <w:tcPr>
            <w:tcW w:w="5529" w:type="dxa"/>
            <w:shd w:val="clear" w:color="auto" w:fill="D5DCE4"/>
            <w:vAlign w:val="center"/>
          </w:tcPr>
          <w:p w14:paraId="000002C8"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Zakres tematyczny planowanego doradztwa biznesowego obejmować będzie w szczególności działania na rzecz budowania konkurencyjności produktów i usług przedsiębiorczości społecznej.</w:t>
            </w:r>
          </w:p>
        </w:tc>
        <w:tc>
          <w:tcPr>
            <w:tcW w:w="5103" w:type="dxa"/>
            <w:shd w:val="clear" w:color="auto" w:fill="D5DCE4"/>
            <w:vAlign w:val="center"/>
          </w:tcPr>
          <w:p w14:paraId="000002C9" w14:textId="77777777" w:rsidR="00064388" w:rsidRPr="00F810C7" w:rsidRDefault="00064388" w:rsidP="00064388">
            <w:pPr>
              <w:jc w:val="both"/>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Zakres tematyczny doradztwa biznesowego obejmuje w szczególności następujące działania na rzecz budowania konkurencyjności produktów i usług przedsiębiorczości społecznej:</w:t>
            </w:r>
          </w:p>
          <w:p w14:paraId="000002CA" w14:textId="77777777" w:rsidR="00064388" w:rsidRPr="00F810C7" w:rsidRDefault="00064388" w:rsidP="00064388">
            <w:pPr>
              <w:numPr>
                <w:ilvl w:val="0"/>
                <w:numId w:val="4"/>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doradztwo branżowe, związane z przedmiotem prowadzonej przez PES działalności gospodarczej lub statutowej odpłatnej (dopasowane dla konkretnego klienta – obejmuje również doradztwo zawodowe),</w:t>
            </w:r>
          </w:p>
          <w:p w14:paraId="000002CB" w14:textId="77777777" w:rsidR="00064388" w:rsidRPr="00F810C7" w:rsidRDefault="00064388" w:rsidP="00064388">
            <w:pPr>
              <w:numPr>
                <w:ilvl w:val="0"/>
                <w:numId w:val="4"/>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poszukiwanie partnerów, identyfikacja nisz rynkowych, przygotowanie danych i ofert,</w:t>
            </w:r>
          </w:p>
          <w:p w14:paraId="000002CC" w14:textId="77777777" w:rsidR="00064388" w:rsidRPr="00F810C7" w:rsidRDefault="00064388" w:rsidP="00064388">
            <w:pPr>
              <w:numPr>
                <w:ilvl w:val="0"/>
                <w:numId w:val="4"/>
              </w:numPr>
              <w:pBdr>
                <w:top w:val="nil"/>
                <w:left w:val="nil"/>
                <w:bottom w:val="nil"/>
                <w:right w:val="nil"/>
                <w:between w:val="nil"/>
              </w:pBdr>
              <w:ind w:left="360"/>
              <w:jc w:val="both"/>
              <w:cnfStyle w:val="000000000000" w:firstRow="0" w:lastRow="0" w:firstColumn="0" w:lastColumn="0" w:oddVBand="0" w:evenVBand="0" w:oddHBand="0" w:evenHBand="0" w:firstRowFirstColumn="0" w:firstRowLastColumn="0" w:lastRowFirstColumn="0" w:lastRowLastColumn="0"/>
              <w:rPr>
                <w:sz w:val="20"/>
              </w:rPr>
            </w:pPr>
            <w:r w:rsidRPr="00F810C7">
              <w:rPr>
                <w:sz w:val="20"/>
              </w:rPr>
              <w:t>opracowanie biznesplanu.</w:t>
            </w:r>
          </w:p>
        </w:tc>
        <w:tc>
          <w:tcPr>
            <w:tcW w:w="3254" w:type="dxa"/>
            <w:shd w:val="clear" w:color="auto" w:fill="D5DCE4"/>
            <w:vAlign w:val="center"/>
          </w:tcPr>
          <w:p w14:paraId="000002CD"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00002CE"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Ocena na podstawie danych zawartych</w:t>
            </w:r>
            <w:r w:rsidRPr="00F810C7">
              <w:rPr>
                <w:sz w:val="20"/>
                <w:szCs w:val="20"/>
              </w:rPr>
              <w:br/>
              <w:t xml:space="preserve"> w cz. II i V wniosku o przyznanie akredytacji i statusu OWES.</w:t>
            </w:r>
          </w:p>
          <w:p w14:paraId="000002CF"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noProof/>
                <w:sz w:val="20"/>
                <w:szCs w:val="20"/>
              </w:rPr>
              <w:drawing>
                <wp:inline distT="0" distB="0" distL="0" distR="0" wp14:anchorId="7BE4C69D" wp14:editId="12A468A7">
                  <wp:extent cx="203200" cy="196850"/>
                  <wp:effectExtent l="0" t="0" r="0" b="0"/>
                  <wp:docPr id="54"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D0" w14:textId="77777777" w:rsidR="00064388" w:rsidRPr="00F810C7" w:rsidRDefault="00064388" w:rsidP="0006438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tc>
      </w:tr>
      <w:tr w:rsidR="00F810C7" w:rsidRPr="00F810C7" w14:paraId="24F48091" w14:textId="77777777" w:rsidTr="00910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shd w:val="clear" w:color="auto" w:fill="D5DCE4"/>
            <w:vAlign w:val="center"/>
          </w:tcPr>
          <w:p w14:paraId="000002D1" w14:textId="77AA3977" w:rsidR="00064388" w:rsidRPr="00F810C7" w:rsidRDefault="00E232F2" w:rsidP="003E7035">
            <w:pPr>
              <w:pBdr>
                <w:top w:val="nil"/>
                <w:left w:val="nil"/>
                <w:bottom w:val="nil"/>
                <w:right w:val="nil"/>
                <w:between w:val="nil"/>
              </w:pBdr>
              <w:jc w:val="center"/>
              <w:rPr>
                <w:b w:val="0"/>
                <w:bCs/>
                <w:sz w:val="20"/>
              </w:rPr>
            </w:pPr>
            <w:r w:rsidRPr="00F810C7">
              <w:rPr>
                <w:b w:val="0"/>
                <w:bCs/>
                <w:sz w:val="20"/>
              </w:rPr>
              <w:t>6.13</w:t>
            </w:r>
          </w:p>
        </w:tc>
        <w:tc>
          <w:tcPr>
            <w:tcW w:w="5529" w:type="dxa"/>
            <w:shd w:val="clear" w:color="auto" w:fill="D5DCE4"/>
            <w:vAlign w:val="center"/>
          </w:tcPr>
          <w:p w14:paraId="000002D2"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Wnioskodawca planuje doradztwo specjalistyczne w zakresie wzmacniania potencjału kadrowego, finansowego </w:t>
            </w:r>
            <w:r w:rsidRPr="00F810C7">
              <w:rPr>
                <w:sz w:val="20"/>
                <w:szCs w:val="20"/>
              </w:rPr>
              <w:br/>
              <w:t>i innowacyjnego PES/PS oraz udzielania im wsparcia biznesowego.</w:t>
            </w:r>
          </w:p>
        </w:tc>
        <w:tc>
          <w:tcPr>
            <w:tcW w:w="5103" w:type="dxa"/>
            <w:shd w:val="clear" w:color="auto" w:fill="D5DCE4"/>
          </w:tcPr>
          <w:p w14:paraId="000002D3" w14:textId="77777777" w:rsidR="00064388" w:rsidRPr="00F810C7" w:rsidRDefault="00064388" w:rsidP="00064388">
            <w:pPr>
              <w:jc w:val="both"/>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 xml:space="preserve">Obszar tematyczny doradztwa specjalistycznego w zakresie wzmacniania potencjału kadrowego, finansowego </w:t>
            </w:r>
            <w:r w:rsidRPr="00F810C7">
              <w:rPr>
                <w:sz w:val="20"/>
                <w:szCs w:val="20"/>
              </w:rPr>
              <w:br/>
              <w:t>i innowacyjnego PES/PS oraz udzielania im wsparcia biznesowego  obejmuje minimalnie następujące zagadnienia:</w:t>
            </w:r>
          </w:p>
          <w:p w14:paraId="000002D4"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prowadzenie działalności gospodarczej w ramach PS,</w:t>
            </w:r>
          </w:p>
          <w:p w14:paraId="000002D5"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prawne aspekty działania w obszarze ekonomii społecznej,</w:t>
            </w:r>
          </w:p>
          <w:p w14:paraId="000002D6"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podatki w działaniach PES,</w:t>
            </w:r>
          </w:p>
          <w:p w14:paraId="000002D7"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obowiązki pracodawcy względem pracowników,</w:t>
            </w:r>
          </w:p>
          <w:p w14:paraId="000002D8"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lustracja spółdzielni socjalnych,</w:t>
            </w:r>
          </w:p>
          <w:p w14:paraId="000002D9"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rachunkowość i zobowiązania finansowe związane </w:t>
            </w:r>
            <w:r w:rsidRPr="00F810C7">
              <w:rPr>
                <w:sz w:val="20"/>
              </w:rPr>
              <w:br/>
              <w:t>z prowadzoną działalnością,</w:t>
            </w:r>
          </w:p>
          <w:p w14:paraId="000002DA"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księgowość, płace i pochodne, ubezpieczenia społeczne,</w:t>
            </w:r>
          </w:p>
          <w:p w14:paraId="000002DB"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 xml:space="preserve">zarządzanie kadrą PES/PS, zarządzanie konfliktem </w:t>
            </w:r>
            <w:r w:rsidRPr="00F810C7">
              <w:rPr>
                <w:sz w:val="20"/>
              </w:rPr>
              <w:br/>
              <w:t>i rozwiązywanie konfliktów,</w:t>
            </w:r>
          </w:p>
          <w:p w14:paraId="000002DC"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pozyskiwanie źródeł finansowania działalności wraz ze wsparciem w przygotowaniu wniosków, w tym pozyskiwanie zewnętrznych środków finansowych dostępnych dla PES, np. w ramach Funduszu Pracy lub PFRON oraz pozyskiwanie zwrotnych instrumentów finansowych,</w:t>
            </w:r>
          </w:p>
          <w:p w14:paraId="000002DD"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planowanie finansowe,</w:t>
            </w:r>
          </w:p>
          <w:p w14:paraId="000002DE"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lastRenderedPageBreak/>
              <w:t>pozyskiwanie środków finansowych na szkolenia pracowników PES/PS w ramach Krajowego Funduszu Szkoleniowego,</w:t>
            </w:r>
          </w:p>
          <w:p w14:paraId="000002DF"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planowanie marketingowe i wdrażanie działań promocyjnych,</w:t>
            </w:r>
          </w:p>
          <w:p w14:paraId="000002E0"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kształtowanie elastyczności ofertowej, polityka kształtowania cen i optymalizacji kosztów,</w:t>
            </w:r>
          </w:p>
          <w:p w14:paraId="000002E1"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opracowanie/modyfikacja strategii marketingowej PES i badanie rynku,</w:t>
            </w:r>
          </w:p>
          <w:p w14:paraId="000002E2"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wypracowanie i wdrażanie standardów obsługi klienta przez PES,</w:t>
            </w:r>
          </w:p>
          <w:p w14:paraId="000002E3" w14:textId="77777777" w:rsidR="00064388" w:rsidRPr="00F810C7" w:rsidRDefault="00064388" w:rsidP="00064388">
            <w:pPr>
              <w:numPr>
                <w:ilvl w:val="0"/>
                <w:numId w:val="7"/>
              </w:numPr>
              <w:pBdr>
                <w:top w:val="nil"/>
                <w:left w:val="nil"/>
                <w:bottom w:val="nil"/>
                <w:right w:val="nil"/>
                <w:between w:val="nil"/>
              </w:pBdr>
              <w:ind w:left="360"/>
              <w:jc w:val="both"/>
              <w:cnfStyle w:val="000000100000" w:firstRow="0" w:lastRow="0" w:firstColumn="0" w:lastColumn="0" w:oddVBand="0" w:evenVBand="0" w:oddHBand="1" w:evenHBand="0" w:firstRowFirstColumn="0" w:firstRowLastColumn="0" w:lastRowFirstColumn="0" w:lastRowLastColumn="0"/>
              <w:rPr>
                <w:sz w:val="20"/>
              </w:rPr>
            </w:pPr>
            <w:r w:rsidRPr="00F810C7">
              <w:rPr>
                <w:sz w:val="20"/>
              </w:rPr>
              <w:t>nawiązanie i rozwój współpracy ze specjalistami w zakresie projektowania produktów i usług.</w:t>
            </w:r>
          </w:p>
        </w:tc>
        <w:tc>
          <w:tcPr>
            <w:tcW w:w="3254" w:type="dxa"/>
            <w:shd w:val="clear" w:color="auto" w:fill="D5DCE4"/>
            <w:vAlign w:val="center"/>
          </w:tcPr>
          <w:p w14:paraId="000002E4" w14:textId="3796AD4B"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lastRenderedPageBreak/>
              <w:t xml:space="preserve">Ocena na podstawie danych zawartych </w:t>
            </w:r>
            <w:r w:rsidRPr="00F810C7">
              <w:rPr>
                <w:sz w:val="20"/>
                <w:szCs w:val="20"/>
              </w:rPr>
              <w:br/>
              <w:t>w cz. V wniosku o przyznanie akredytacji i statusu OWES.</w:t>
            </w:r>
          </w:p>
          <w:p w14:paraId="000002E5"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noProof/>
                <w:sz w:val="20"/>
                <w:szCs w:val="20"/>
              </w:rPr>
              <w:drawing>
                <wp:inline distT="0" distB="0" distL="0" distR="0" wp14:anchorId="484F8CA2" wp14:editId="2ED30502">
                  <wp:extent cx="203200" cy="196850"/>
                  <wp:effectExtent l="0" t="0" r="0" b="0"/>
                  <wp:docPr id="55" name="image3.png" descr="Informacje"/>
                  <wp:cNvGraphicFramePr/>
                  <a:graphic xmlns:a="http://schemas.openxmlformats.org/drawingml/2006/main">
                    <a:graphicData uri="http://schemas.openxmlformats.org/drawingml/2006/picture">
                      <pic:pic xmlns:pic="http://schemas.openxmlformats.org/drawingml/2006/picture">
                        <pic:nvPicPr>
                          <pic:cNvPr id="0" name="image3.png" descr="Informacje"/>
                          <pic:cNvPicPr preferRelativeResize="0"/>
                        </pic:nvPicPr>
                        <pic:blipFill>
                          <a:blip r:embed="rId10"/>
                          <a:srcRect l="-3258" t="-3368" b="-2020"/>
                          <a:stretch>
                            <a:fillRect/>
                          </a:stretch>
                        </pic:blipFill>
                        <pic:spPr>
                          <a:xfrm>
                            <a:off x="0" y="0"/>
                            <a:ext cx="203200" cy="196850"/>
                          </a:xfrm>
                          <a:prstGeom prst="rect">
                            <a:avLst/>
                          </a:prstGeom>
                          <a:ln/>
                        </pic:spPr>
                      </pic:pic>
                    </a:graphicData>
                  </a:graphic>
                </wp:inline>
              </w:drawing>
            </w:r>
          </w:p>
          <w:p w14:paraId="000002E6" w14:textId="77777777" w:rsidR="00064388" w:rsidRPr="00F810C7" w:rsidRDefault="00064388" w:rsidP="0006438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10C7">
              <w:rPr>
                <w:sz w:val="20"/>
                <w:szCs w:val="20"/>
              </w:rPr>
              <w:t>Należy uwzględnić standard w opisie planowanej realizacji usług wsparcia PES.</w:t>
            </w:r>
          </w:p>
          <w:p w14:paraId="000002E7" w14:textId="77777777" w:rsidR="00064388" w:rsidRPr="00F810C7" w:rsidRDefault="00064388" w:rsidP="00064388">
            <w:pPr>
              <w:cnfStyle w:val="000000100000" w:firstRow="0" w:lastRow="0" w:firstColumn="0" w:lastColumn="0" w:oddVBand="0" w:evenVBand="0" w:oddHBand="1" w:evenHBand="0" w:firstRowFirstColumn="0" w:firstRowLastColumn="0" w:lastRowFirstColumn="0" w:lastRowLastColumn="0"/>
              <w:rPr>
                <w:sz w:val="20"/>
                <w:szCs w:val="20"/>
              </w:rPr>
            </w:pPr>
          </w:p>
        </w:tc>
      </w:tr>
    </w:tbl>
    <w:p w14:paraId="000002E8" w14:textId="15A32185" w:rsidR="003045A9" w:rsidRPr="00F810C7" w:rsidRDefault="00DB59F0">
      <w:pPr>
        <w:rPr>
          <w:sz w:val="20"/>
          <w:szCs w:val="20"/>
        </w:rPr>
      </w:pPr>
      <w:r w:rsidRPr="00F810C7">
        <w:rPr>
          <w:sz w:val="20"/>
          <w:szCs w:val="20"/>
        </w:rPr>
        <w:br w:type="textWrapping" w:clear="all"/>
      </w:r>
    </w:p>
    <w:sectPr w:rsidR="003045A9" w:rsidRPr="00F810C7" w:rsidSect="00214744">
      <w:footerReference w:type="default" r:id="rId14"/>
      <w:headerReference w:type="first" r:id="rId15"/>
      <w:pgSz w:w="16838" w:h="11906" w:orient="landscape"/>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6D20" w14:textId="77777777" w:rsidR="00DA0784" w:rsidRDefault="00DA0784">
      <w:pPr>
        <w:spacing w:after="0" w:line="240" w:lineRule="auto"/>
      </w:pPr>
      <w:r>
        <w:separator/>
      </w:r>
    </w:p>
  </w:endnote>
  <w:endnote w:type="continuationSeparator" w:id="0">
    <w:p w14:paraId="450669E3" w14:textId="77777777" w:rsidR="00DA0784" w:rsidRDefault="00DA0784">
      <w:pPr>
        <w:spacing w:after="0" w:line="240" w:lineRule="auto"/>
      </w:pPr>
      <w:r>
        <w:continuationSeparator/>
      </w:r>
    </w:p>
  </w:endnote>
  <w:endnote w:type="continuationNotice" w:id="1">
    <w:p w14:paraId="35EB2A23" w14:textId="77777777" w:rsidR="00DA0784" w:rsidRDefault="00DA0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A" w14:textId="56477BA6" w:rsidR="00DA0784" w:rsidRDefault="00DA0784">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2EB" w14:textId="77777777" w:rsidR="00DA0784" w:rsidRPr="00DB59F0" w:rsidRDefault="00DA0784" w:rsidP="00DB59F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F2A5" w14:textId="77777777" w:rsidR="00DA0784" w:rsidRDefault="00DA0784">
      <w:pPr>
        <w:spacing w:after="0" w:line="240" w:lineRule="auto"/>
      </w:pPr>
      <w:r>
        <w:separator/>
      </w:r>
    </w:p>
  </w:footnote>
  <w:footnote w:type="continuationSeparator" w:id="0">
    <w:p w14:paraId="2AD7DA2F" w14:textId="77777777" w:rsidR="00DA0784" w:rsidRDefault="00DA0784">
      <w:pPr>
        <w:spacing w:after="0" w:line="240" w:lineRule="auto"/>
      </w:pPr>
      <w:r>
        <w:continuationSeparator/>
      </w:r>
    </w:p>
  </w:footnote>
  <w:footnote w:type="continuationNotice" w:id="1">
    <w:p w14:paraId="08D955C3" w14:textId="77777777" w:rsidR="00DA0784" w:rsidRDefault="00DA0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9" w14:textId="6EFC1E72" w:rsidR="00DA0784" w:rsidRPr="00582516" w:rsidRDefault="00DA0784" w:rsidP="00582516">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anchor distT="0" distB="0" distL="114300" distR="114300" simplePos="0" relativeHeight="251658240" behindDoc="0" locked="0" layoutInCell="1" allowOverlap="1" wp14:anchorId="03547971" wp14:editId="4AD9D18D">
          <wp:simplePos x="0" y="0"/>
          <wp:positionH relativeFrom="column">
            <wp:posOffset>1148080</wp:posOffset>
          </wp:positionH>
          <wp:positionV relativeFrom="paragraph">
            <wp:posOffset>140970</wp:posOffset>
          </wp:positionV>
          <wp:extent cx="3645535" cy="1061085"/>
          <wp:effectExtent l="0" t="0" r="0" b="0"/>
          <wp:wrapThrough wrapText="bothSides">
            <wp:wrapPolygon edited="0">
              <wp:start x="2709" y="2327"/>
              <wp:lineTo x="1467" y="3878"/>
              <wp:lineTo x="677" y="6592"/>
              <wp:lineTo x="1129" y="17063"/>
              <wp:lineTo x="3048" y="18226"/>
              <wp:lineTo x="5192" y="19002"/>
              <wp:lineTo x="20769" y="19002"/>
              <wp:lineTo x="20881" y="9695"/>
              <wp:lineTo x="18737" y="8919"/>
              <wp:lineTo x="18060" y="5041"/>
              <wp:lineTo x="3160" y="2327"/>
              <wp:lineTo x="2709" y="2327"/>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5535" cy="106108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inline distT="0" distB="0" distL="0" distR="0" wp14:anchorId="15B03991" wp14:editId="1843EE9F">
          <wp:extent cx="2947790" cy="1364893"/>
          <wp:effectExtent l="0" t="0" r="0" b="0"/>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947790" cy="13648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71"/>
    <w:multiLevelType w:val="hybridMultilevel"/>
    <w:tmpl w:val="EBF80D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C4B4D"/>
    <w:multiLevelType w:val="hybridMultilevel"/>
    <w:tmpl w:val="E9B094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0655EA"/>
    <w:multiLevelType w:val="hybridMultilevel"/>
    <w:tmpl w:val="2FAC67A4"/>
    <w:lvl w:ilvl="0" w:tplc="9748410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80902"/>
    <w:multiLevelType w:val="hybridMultilevel"/>
    <w:tmpl w:val="368E4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67C35"/>
    <w:multiLevelType w:val="multilevel"/>
    <w:tmpl w:val="8D161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817071"/>
    <w:multiLevelType w:val="hybridMultilevel"/>
    <w:tmpl w:val="D87823B2"/>
    <w:lvl w:ilvl="0" w:tplc="12BE463E">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AA0BF4"/>
    <w:multiLevelType w:val="hybridMultilevel"/>
    <w:tmpl w:val="A9CA3F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A10DD"/>
    <w:multiLevelType w:val="hybridMultilevel"/>
    <w:tmpl w:val="140C7EF6"/>
    <w:lvl w:ilvl="0" w:tplc="12BE463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E8961B3"/>
    <w:multiLevelType w:val="multilevel"/>
    <w:tmpl w:val="CF42AA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335465"/>
    <w:multiLevelType w:val="multilevel"/>
    <w:tmpl w:val="BA6A0F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810853"/>
    <w:multiLevelType w:val="hybridMultilevel"/>
    <w:tmpl w:val="D14A85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B02927"/>
    <w:multiLevelType w:val="hybridMultilevel"/>
    <w:tmpl w:val="6E9CC8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5855C6"/>
    <w:multiLevelType w:val="hybridMultilevel"/>
    <w:tmpl w:val="A8820B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654664"/>
    <w:multiLevelType w:val="hybridMultilevel"/>
    <w:tmpl w:val="5E569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CD62A4"/>
    <w:multiLevelType w:val="hybridMultilevel"/>
    <w:tmpl w:val="FB348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48623B"/>
    <w:multiLevelType w:val="multilevel"/>
    <w:tmpl w:val="7FF07F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8B6C8B"/>
    <w:multiLevelType w:val="multilevel"/>
    <w:tmpl w:val="C81A1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E41F03"/>
    <w:multiLevelType w:val="multilevel"/>
    <w:tmpl w:val="CD4ED56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D9465A"/>
    <w:multiLevelType w:val="multilevel"/>
    <w:tmpl w:val="3FDEB6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F1941A2"/>
    <w:multiLevelType w:val="hybridMultilevel"/>
    <w:tmpl w:val="E85CD8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DB423E"/>
    <w:multiLevelType w:val="hybridMultilevel"/>
    <w:tmpl w:val="2926E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972DFE"/>
    <w:multiLevelType w:val="hybridMultilevel"/>
    <w:tmpl w:val="EE9A3B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2F7A41"/>
    <w:multiLevelType w:val="multilevel"/>
    <w:tmpl w:val="C794F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297005"/>
    <w:multiLevelType w:val="multilevel"/>
    <w:tmpl w:val="5AA02244"/>
    <w:lvl w:ilvl="0">
      <w:start w:val="1"/>
      <w:numFmt w:val="decimal"/>
      <w:lvlText w:val="%1."/>
      <w:lvlJc w:val="left"/>
      <w:pPr>
        <w:ind w:left="720" w:hanging="360"/>
      </w:pPr>
      <w:rPr>
        <w:sz w:val="32"/>
        <w:szCs w:val="32"/>
      </w:rPr>
    </w:lvl>
    <w:lvl w:ilvl="1">
      <w:start w:val="2"/>
      <w:numFmt w:val="decimal"/>
      <w:lvlText w:val="%1.%2."/>
      <w:lvlJc w:val="left"/>
      <w:pPr>
        <w:ind w:left="927"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2489426E"/>
    <w:multiLevelType w:val="hybridMultilevel"/>
    <w:tmpl w:val="85E40506"/>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250AEA"/>
    <w:multiLevelType w:val="multilevel"/>
    <w:tmpl w:val="E7EA97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2E6ED9"/>
    <w:multiLevelType w:val="hybridMultilevel"/>
    <w:tmpl w:val="B85C4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081FE4"/>
    <w:multiLevelType w:val="hybridMultilevel"/>
    <w:tmpl w:val="6B3EA12C"/>
    <w:lvl w:ilvl="0" w:tplc="12BE463E">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175334"/>
    <w:multiLevelType w:val="multilevel"/>
    <w:tmpl w:val="9200A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3F2C00"/>
    <w:multiLevelType w:val="multilevel"/>
    <w:tmpl w:val="5AA02244"/>
    <w:lvl w:ilvl="0">
      <w:start w:val="1"/>
      <w:numFmt w:val="decimal"/>
      <w:lvlText w:val="%1."/>
      <w:lvlJc w:val="left"/>
      <w:pPr>
        <w:ind w:left="720" w:hanging="360"/>
      </w:pPr>
      <w:rPr>
        <w:sz w:val="32"/>
        <w:szCs w:val="32"/>
      </w:rPr>
    </w:lvl>
    <w:lvl w:ilvl="1">
      <w:start w:val="2"/>
      <w:numFmt w:val="decimal"/>
      <w:lvlText w:val="%1.%2."/>
      <w:lvlJc w:val="left"/>
      <w:pPr>
        <w:ind w:left="927"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2B17578C"/>
    <w:multiLevelType w:val="hybridMultilevel"/>
    <w:tmpl w:val="FADED7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7F5E1F"/>
    <w:multiLevelType w:val="hybridMultilevel"/>
    <w:tmpl w:val="F5AE99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9C3140"/>
    <w:multiLevelType w:val="multilevel"/>
    <w:tmpl w:val="685024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3B3323"/>
    <w:multiLevelType w:val="multilevel"/>
    <w:tmpl w:val="FDCE6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03E6450"/>
    <w:multiLevelType w:val="hybridMultilevel"/>
    <w:tmpl w:val="EAD8ED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E824B8"/>
    <w:multiLevelType w:val="multilevel"/>
    <w:tmpl w:val="AC0A7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37F5E10"/>
    <w:multiLevelType w:val="multilevel"/>
    <w:tmpl w:val="CD9C7A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3D231BC"/>
    <w:multiLevelType w:val="multilevel"/>
    <w:tmpl w:val="4DC01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43F18AD"/>
    <w:multiLevelType w:val="hybridMultilevel"/>
    <w:tmpl w:val="3C90B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6B1A73"/>
    <w:multiLevelType w:val="hybridMultilevel"/>
    <w:tmpl w:val="8E4C7CEA"/>
    <w:lvl w:ilvl="0" w:tplc="B96AAF78">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5BB005D"/>
    <w:multiLevelType w:val="multilevel"/>
    <w:tmpl w:val="44643C72"/>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367C63C8"/>
    <w:multiLevelType w:val="multilevel"/>
    <w:tmpl w:val="86E21D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C420A3"/>
    <w:multiLevelType w:val="hybridMultilevel"/>
    <w:tmpl w:val="C43A638C"/>
    <w:lvl w:ilvl="0" w:tplc="8E688D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621F14"/>
    <w:multiLevelType w:val="hybridMultilevel"/>
    <w:tmpl w:val="83921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974574C"/>
    <w:multiLevelType w:val="multilevel"/>
    <w:tmpl w:val="744E3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3B143828"/>
    <w:multiLevelType w:val="multilevel"/>
    <w:tmpl w:val="335A62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BE8044A"/>
    <w:multiLevelType w:val="hybridMultilevel"/>
    <w:tmpl w:val="5660F9BC"/>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03628F"/>
    <w:multiLevelType w:val="hybridMultilevel"/>
    <w:tmpl w:val="E9261096"/>
    <w:lvl w:ilvl="0" w:tplc="B04E1102">
      <w:start w:val="1"/>
      <w:numFmt w:val="lowerLetter"/>
      <w:lvlText w:val="%1)"/>
      <w:lvlJc w:val="left"/>
      <w:pPr>
        <w:ind w:left="720" w:hanging="360"/>
      </w:pPr>
      <w:rPr>
        <w:rFonts w:asciiTheme="minorHAnsi" w:eastAsiaTheme="minorHAnsi" w:hAnsiTheme="minorHAnsi"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953056"/>
    <w:multiLevelType w:val="multilevel"/>
    <w:tmpl w:val="2F9008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475B80"/>
    <w:multiLevelType w:val="multilevel"/>
    <w:tmpl w:val="EEB41EA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EF62C5E"/>
    <w:multiLevelType w:val="multilevel"/>
    <w:tmpl w:val="AA60B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01C2398"/>
    <w:multiLevelType w:val="hybridMultilevel"/>
    <w:tmpl w:val="54C46B36"/>
    <w:lvl w:ilvl="0" w:tplc="12BE463E">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1DA1C70"/>
    <w:multiLevelType w:val="hybridMultilevel"/>
    <w:tmpl w:val="ED5696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3333E4E"/>
    <w:multiLevelType w:val="hybridMultilevel"/>
    <w:tmpl w:val="F0D244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28031D"/>
    <w:multiLevelType w:val="hybridMultilevel"/>
    <w:tmpl w:val="F12EF572"/>
    <w:lvl w:ilvl="0" w:tplc="CF464310">
      <w:start w:val="1"/>
      <w:numFmt w:val="lowerLetter"/>
      <w:lvlText w:val="%1)"/>
      <w:lvlJc w:val="left"/>
      <w:pPr>
        <w:ind w:left="1083" w:hanging="360"/>
      </w:pPr>
      <w:rPr>
        <w:rFonts w:hint="default"/>
        <w:b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55" w15:restartNumberingAfterBreak="0">
    <w:nsid w:val="45E17989"/>
    <w:multiLevelType w:val="multilevel"/>
    <w:tmpl w:val="9AD45D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6B67957"/>
    <w:multiLevelType w:val="hybridMultilevel"/>
    <w:tmpl w:val="332806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F00144"/>
    <w:multiLevelType w:val="hybridMultilevel"/>
    <w:tmpl w:val="431AB3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DD4279"/>
    <w:multiLevelType w:val="hybridMultilevel"/>
    <w:tmpl w:val="85DCDD6A"/>
    <w:lvl w:ilvl="0" w:tplc="D338814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D836F1A"/>
    <w:multiLevelType w:val="hybridMultilevel"/>
    <w:tmpl w:val="BE9E4462"/>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BC67EB"/>
    <w:multiLevelType w:val="hybridMultilevel"/>
    <w:tmpl w:val="FFDEB07C"/>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8557CB"/>
    <w:multiLevelType w:val="multilevel"/>
    <w:tmpl w:val="E0EAF8D4"/>
    <w:lvl w:ilvl="0">
      <w:start w:val="1"/>
      <w:numFmt w:val="decimal"/>
      <w:lvlText w:val="%1."/>
      <w:lvlJc w:val="left"/>
      <w:pPr>
        <w:ind w:left="720" w:hanging="360"/>
      </w:pPr>
      <w:rPr>
        <w:rFonts w:hint="default"/>
        <w:sz w:val="32"/>
      </w:rPr>
    </w:lvl>
    <w:lvl w:ilvl="1">
      <w:start w:val="2"/>
      <w:numFmt w:val="decimal"/>
      <w:isLgl/>
      <w:lvlText w:val="%1.%2."/>
      <w:lvlJc w:val="left"/>
      <w:pPr>
        <w:ind w:left="927"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518C2B72"/>
    <w:multiLevelType w:val="hybridMultilevel"/>
    <w:tmpl w:val="EF2C14F2"/>
    <w:lvl w:ilvl="0" w:tplc="69DEE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4905A44"/>
    <w:multiLevelType w:val="multilevel"/>
    <w:tmpl w:val="54A6F4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66F39AE"/>
    <w:multiLevelType w:val="multilevel"/>
    <w:tmpl w:val="097E65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80620CF"/>
    <w:multiLevelType w:val="multilevel"/>
    <w:tmpl w:val="DD0251DE"/>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6" w15:restartNumberingAfterBreak="0">
    <w:nsid w:val="59B65FB7"/>
    <w:multiLevelType w:val="hybridMultilevel"/>
    <w:tmpl w:val="A6A6D742"/>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4A53F6"/>
    <w:multiLevelType w:val="multilevel"/>
    <w:tmpl w:val="88E078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D50203F"/>
    <w:multiLevelType w:val="hybridMultilevel"/>
    <w:tmpl w:val="93CED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0DF23E9"/>
    <w:multiLevelType w:val="hybridMultilevel"/>
    <w:tmpl w:val="C82E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264863"/>
    <w:multiLevelType w:val="hybridMultilevel"/>
    <w:tmpl w:val="BB6EE9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5222513"/>
    <w:multiLevelType w:val="hybridMultilevel"/>
    <w:tmpl w:val="1DBC3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6825F3"/>
    <w:multiLevelType w:val="multilevel"/>
    <w:tmpl w:val="069AB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89A3AD0"/>
    <w:multiLevelType w:val="multilevel"/>
    <w:tmpl w:val="F11C45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8DD245D"/>
    <w:multiLevelType w:val="hybridMultilevel"/>
    <w:tmpl w:val="EEE21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7F69E2"/>
    <w:multiLevelType w:val="multilevel"/>
    <w:tmpl w:val="7F44D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9912990"/>
    <w:multiLevelType w:val="multilevel"/>
    <w:tmpl w:val="49FEF5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A5B60D8"/>
    <w:multiLevelType w:val="hybridMultilevel"/>
    <w:tmpl w:val="AD3C73B4"/>
    <w:lvl w:ilvl="0" w:tplc="80DC0B02">
      <w:start w:val="1"/>
      <w:numFmt w:val="upperRoman"/>
      <w:lvlText w:val="%1."/>
      <w:lvlJc w:val="left"/>
      <w:pPr>
        <w:ind w:left="1080" w:hanging="720"/>
      </w:pPr>
      <w:rPr>
        <w:rFonts w:hint="default"/>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B4332EC"/>
    <w:multiLevelType w:val="multilevel"/>
    <w:tmpl w:val="ADB4527A"/>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B585479"/>
    <w:multiLevelType w:val="hybridMultilevel"/>
    <w:tmpl w:val="0E24EB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584803"/>
    <w:multiLevelType w:val="hybridMultilevel"/>
    <w:tmpl w:val="10840376"/>
    <w:lvl w:ilvl="0" w:tplc="1480EE2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CDE5C45"/>
    <w:multiLevelType w:val="hybridMultilevel"/>
    <w:tmpl w:val="FDE84E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D48277E"/>
    <w:multiLevelType w:val="multilevel"/>
    <w:tmpl w:val="A7866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D687D7B"/>
    <w:multiLevelType w:val="multilevel"/>
    <w:tmpl w:val="6C569614"/>
    <w:lvl w:ilvl="0">
      <w:start w:val="6"/>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D693033"/>
    <w:multiLevelType w:val="hybridMultilevel"/>
    <w:tmpl w:val="68E484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E342072"/>
    <w:multiLevelType w:val="hybridMultilevel"/>
    <w:tmpl w:val="B7CA5BAC"/>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1139C6"/>
    <w:multiLevelType w:val="hybridMultilevel"/>
    <w:tmpl w:val="A782A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0A750F"/>
    <w:multiLevelType w:val="hybridMultilevel"/>
    <w:tmpl w:val="EBC0B65C"/>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1534B4A"/>
    <w:multiLevelType w:val="multilevel"/>
    <w:tmpl w:val="2884D916"/>
    <w:lvl w:ilvl="0">
      <w:start w:val="6"/>
      <w:numFmt w:val="decimal"/>
      <w:lvlText w:val="%1."/>
      <w:lvlJc w:val="left"/>
      <w:pPr>
        <w:ind w:left="435" w:hanging="435"/>
      </w:pPr>
    </w:lvl>
    <w:lvl w:ilvl="1">
      <w:start w:val="1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9" w15:restartNumberingAfterBreak="0">
    <w:nsid w:val="71AA5FE1"/>
    <w:multiLevelType w:val="multilevel"/>
    <w:tmpl w:val="FC6A1F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2784650"/>
    <w:multiLevelType w:val="multilevel"/>
    <w:tmpl w:val="75B63F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49C6722"/>
    <w:multiLevelType w:val="hybridMultilevel"/>
    <w:tmpl w:val="25CC669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4CA2912"/>
    <w:multiLevelType w:val="multilevel"/>
    <w:tmpl w:val="C0867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4F10B2B"/>
    <w:multiLevelType w:val="multilevel"/>
    <w:tmpl w:val="48F2C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57D0414"/>
    <w:multiLevelType w:val="multilevel"/>
    <w:tmpl w:val="31CAA408"/>
    <w:lvl w:ilvl="0">
      <w:start w:val="1"/>
      <w:numFmt w:val="lowerLetter"/>
      <w:lvlText w:val="%1)"/>
      <w:lvlJc w:val="left"/>
      <w:pPr>
        <w:ind w:left="1083" w:hanging="360"/>
      </w:pPr>
      <w:rPr>
        <w:b w:val="0"/>
      </w:r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95" w15:restartNumberingAfterBreak="0">
    <w:nsid w:val="777E730E"/>
    <w:multiLevelType w:val="hybridMultilevel"/>
    <w:tmpl w:val="FC70FC82"/>
    <w:lvl w:ilvl="0" w:tplc="9F36597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77DD3D37"/>
    <w:multiLevelType w:val="multilevel"/>
    <w:tmpl w:val="49F21D6E"/>
    <w:lvl w:ilvl="0">
      <w:start w:val="1"/>
      <w:numFmt w:val="low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94B7FCE"/>
    <w:multiLevelType w:val="hybridMultilevel"/>
    <w:tmpl w:val="A596E9F0"/>
    <w:lvl w:ilvl="0" w:tplc="04150017">
      <w:start w:val="1"/>
      <w:numFmt w:val="lowerLetter"/>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98" w15:restartNumberingAfterBreak="0">
    <w:nsid w:val="7B7506CF"/>
    <w:multiLevelType w:val="multilevel"/>
    <w:tmpl w:val="CB32E07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9" w15:restartNumberingAfterBreak="0">
    <w:nsid w:val="7BAB1C34"/>
    <w:multiLevelType w:val="hybridMultilevel"/>
    <w:tmpl w:val="595C704E"/>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D6B5334"/>
    <w:multiLevelType w:val="multilevel"/>
    <w:tmpl w:val="86AA92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E2C24F0"/>
    <w:multiLevelType w:val="hybridMultilevel"/>
    <w:tmpl w:val="54F4A8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E61ED4"/>
    <w:multiLevelType w:val="multilevel"/>
    <w:tmpl w:val="9F6C6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F0404F6"/>
    <w:multiLevelType w:val="hybridMultilevel"/>
    <w:tmpl w:val="7A5A75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4C4BFB"/>
    <w:multiLevelType w:val="hybridMultilevel"/>
    <w:tmpl w:val="ACA834A8"/>
    <w:lvl w:ilvl="0" w:tplc="974A71E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76"/>
  </w:num>
  <w:num w:numId="3">
    <w:abstractNumId w:val="78"/>
  </w:num>
  <w:num w:numId="4">
    <w:abstractNumId w:val="37"/>
  </w:num>
  <w:num w:numId="5">
    <w:abstractNumId w:val="72"/>
  </w:num>
  <w:num w:numId="6">
    <w:abstractNumId w:val="75"/>
  </w:num>
  <w:num w:numId="7">
    <w:abstractNumId w:val="22"/>
  </w:num>
  <w:num w:numId="8">
    <w:abstractNumId w:val="15"/>
  </w:num>
  <w:num w:numId="9">
    <w:abstractNumId w:val="23"/>
  </w:num>
  <w:num w:numId="10">
    <w:abstractNumId w:val="90"/>
  </w:num>
  <w:num w:numId="11">
    <w:abstractNumId w:val="64"/>
  </w:num>
  <w:num w:numId="12">
    <w:abstractNumId w:val="49"/>
  </w:num>
  <w:num w:numId="13">
    <w:abstractNumId w:val="88"/>
  </w:num>
  <w:num w:numId="14">
    <w:abstractNumId w:val="63"/>
  </w:num>
  <w:num w:numId="15">
    <w:abstractNumId w:val="82"/>
  </w:num>
  <w:num w:numId="16">
    <w:abstractNumId w:val="8"/>
  </w:num>
  <w:num w:numId="17">
    <w:abstractNumId w:val="50"/>
  </w:num>
  <w:num w:numId="18">
    <w:abstractNumId w:val="55"/>
  </w:num>
  <w:num w:numId="19">
    <w:abstractNumId w:val="67"/>
  </w:num>
  <w:num w:numId="20">
    <w:abstractNumId w:val="44"/>
  </w:num>
  <w:num w:numId="21">
    <w:abstractNumId w:val="96"/>
  </w:num>
  <w:num w:numId="22">
    <w:abstractNumId w:val="41"/>
  </w:num>
  <w:num w:numId="23">
    <w:abstractNumId w:val="100"/>
  </w:num>
  <w:num w:numId="24">
    <w:abstractNumId w:val="102"/>
  </w:num>
  <w:num w:numId="25">
    <w:abstractNumId w:val="48"/>
  </w:num>
  <w:num w:numId="26">
    <w:abstractNumId w:val="89"/>
  </w:num>
  <w:num w:numId="27">
    <w:abstractNumId w:val="32"/>
  </w:num>
  <w:num w:numId="28">
    <w:abstractNumId w:val="25"/>
  </w:num>
  <w:num w:numId="29">
    <w:abstractNumId w:val="35"/>
  </w:num>
  <w:num w:numId="30">
    <w:abstractNumId w:val="93"/>
  </w:num>
  <w:num w:numId="31">
    <w:abstractNumId w:val="73"/>
  </w:num>
  <w:num w:numId="32">
    <w:abstractNumId w:val="45"/>
  </w:num>
  <w:num w:numId="33">
    <w:abstractNumId w:val="16"/>
  </w:num>
  <w:num w:numId="34">
    <w:abstractNumId w:val="92"/>
  </w:num>
  <w:num w:numId="35">
    <w:abstractNumId w:val="9"/>
  </w:num>
  <w:num w:numId="36">
    <w:abstractNumId w:val="94"/>
  </w:num>
  <w:num w:numId="37">
    <w:abstractNumId w:val="28"/>
  </w:num>
  <w:num w:numId="38">
    <w:abstractNumId w:val="4"/>
  </w:num>
  <w:num w:numId="39">
    <w:abstractNumId w:val="33"/>
  </w:num>
  <w:num w:numId="40">
    <w:abstractNumId w:val="18"/>
  </w:num>
  <w:num w:numId="41">
    <w:abstractNumId w:val="17"/>
  </w:num>
  <w:num w:numId="42">
    <w:abstractNumId w:val="40"/>
  </w:num>
  <w:num w:numId="43">
    <w:abstractNumId w:val="66"/>
  </w:num>
  <w:num w:numId="44">
    <w:abstractNumId w:val="7"/>
  </w:num>
  <w:num w:numId="45">
    <w:abstractNumId w:val="47"/>
  </w:num>
  <w:num w:numId="46">
    <w:abstractNumId w:val="80"/>
  </w:num>
  <w:num w:numId="47">
    <w:abstractNumId w:val="39"/>
  </w:num>
  <w:num w:numId="48">
    <w:abstractNumId w:val="3"/>
  </w:num>
  <w:num w:numId="49">
    <w:abstractNumId w:val="42"/>
  </w:num>
  <w:num w:numId="50">
    <w:abstractNumId w:val="85"/>
  </w:num>
  <w:num w:numId="51">
    <w:abstractNumId w:val="97"/>
  </w:num>
  <w:num w:numId="52">
    <w:abstractNumId w:val="104"/>
  </w:num>
  <w:num w:numId="53">
    <w:abstractNumId w:val="5"/>
  </w:num>
  <w:num w:numId="54">
    <w:abstractNumId w:val="27"/>
  </w:num>
  <w:num w:numId="55">
    <w:abstractNumId w:val="51"/>
  </w:num>
  <w:num w:numId="56">
    <w:abstractNumId w:val="58"/>
  </w:num>
  <w:num w:numId="57">
    <w:abstractNumId w:val="54"/>
  </w:num>
  <w:num w:numId="58">
    <w:abstractNumId w:val="60"/>
  </w:num>
  <w:num w:numId="59">
    <w:abstractNumId w:val="62"/>
  </w:num>
  <w:num w:numId="60">
    <w:abstractNumId w:val="2"/>
  </w:num>
  <w:num w:numId="61">
    <w:abstractNumId w:val="95"/>
  </w:num>
  <w:num w:numId="62">
    <w:abstractNumId w:val="20"/>
  </w:num>
  <w:num w:numId="63">
    <w:abstractNumId w:val="99"/>
  </w:num>
  <w:num w:numId="64">
    <w:abstractNumId w:val="24"/>
  </w:num>
  <w:num w:numId="65">
    <w:abstractNumId w:val="59"/>
  </w:num>
  <w:num w:numId="66">
    <w:abstractNumId w:val="46"/>
  </w:num>
  <w:num w:numId="67">
    <w:abstractNumId w:val="87"/>
  </w:num>
  <w:num w:numId="68">
    <w:abstractNumId w:val="69"/>
  </w:num>
  <w:num w:numId="69">
    <w:abstractNumId w:val="74"/>
  </w:num>
  <w:num w:numId="70">
    <w:abstractNumId w:val="34"/>
  </w:num>
  <w:num w:numId="71">
    <w:abstractNumId w:val="10"/>
  </w:num>
  <w:num w:numId="72">
    <w:abstractNumId w:val="56"/>
  </w:num>
  <w:num w:numId="73">
    <w:abstractNumId w:val="11"/>
  </w:num>
  <w:num w:numId="74">
    <w:abstractNumId w:val="12"/>
  </w:num>
  <w:num w:numId="75">
    <w:abstractNumId w:val="1"/>
  </w:num>
  <w:num w:numId="76">
    <w:abstractNumId w:val="38"/>
  </w:num>
  <w:num w:numId="77">
    <w:abstractNumId w:val="91"/>
  </w:num>
  <w:num w:numId="78">
    <w:abstractNumId w:val="31"/>
  </w:num>
  <w:num w:numId="79">
    <w:abstractNumId w:val="14"/>
  </w:num>
  <w:num w:numId="80">
    <w:abstractNumId w:val="53"/>
  </w:num>
  <w:num w:numId="81">
    <w:abstractNumId w:val="43"/>
  </w:num>
  <w:num w:numId="82">
    <w:abstractNumId w:val="52"/>
  </w:num>
  <w:num w:numId="83">
    <w:abstractNumId w:val="81"/>
  </w:num>
  <w:num w:numId="84">
    <w:abstractNumId w:val="84"/>
  </w:num>
  <w:num w:numId="85">
    <w:abstractNumId w:val="79"/>
  </w:num>
  <w:num w:numId="86">
    <w:abstractNumId w:val="26"/>
  </w:num>
  <w:num w:numId="87">
    <w:abstractNumId w:val="70"/>
  </w:num>
  <w:num w:numId="88">
    <w:abstractNumId w:val="57"/>
  </w:num>
  <w:num w:numId="89">
    <w:abstractNumId w:val="71"/>
  </w:num>
  <w:num w:numId="90">
    <w:abstractNumId w:val="30"/>
  </w:num>
  <w:num w:numId="91">
    <w:abstractNumId w:val="101"/>
  </w:num>
  <w:num w:numId="92">
    <w:abstractNumId w:val="68"/>
  </w:num>
  <w:num w:numId="93">
    <w:abstractNumId w:val="0"/>
  </w:num>
  <w:num w:numId="94">
    <w:abstractNumId w:val="19"/>
  </w:num>
  <w:num w:numId="95">
    <w:abstractNumId w:val="6"/>
  </w:num>
  <w:num w:numId="96">
    <w:abstractNumId w:val="77"/>
  </w:num>
  <w:num w:numId="97">
    <w:abstractNumId w:val="61"/>
  </w:num>
  <w:num w:numId="98">
    <w:abstractNumId w:val="83"/>
  </w:num>
  <w:num w:numId="99">
    <w:abstractNumId w:val="103"/>
  </w:num>
  <w:num w:numId="100">
    <w:abstractNumId w:val="21"/>
  </w:num>
  <w:num w:numId="101">
    <w:abstractNumId w:val="86"/>
  </w:num>
  <w:num w:numId="102">
    <w:abstractNumId w:val="29"/>
  </w:num>
  <w:num w:numId="103">
    <w:abstractNumId w:val="98"/>
  </w:num>
  <w:num w:numId="104">
    <w:abstractNumId w:val="65"/>
  </w:num>
  <w:num w:numId="105">
    <w:abstractNumId w:val="1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A9"/>
    <w:rsid w:val="00001160"/>
    <w:rsid w:val="00013064"/>
    <w:rsid w:val="0001714C"/>
    <w:rsid w:val="00030AE1"/>
    <w:rsid w:val="00035EB3"/>
    <w:rsid w:val="00043770"/>
    <w:rsid w:val="000449CC"/>
    <w:rsid w:val="00054018"/>
    <w:rsid w:val="00057AF8"/>
    <w:rsid w:val="00064388"/>
    <w:rsid w:val="000665DC"/>
    <w:rsid w:val="00083FB0"/>
    <w:rsid w:val="000849FF"/>
    <w:rsid w:val="000D12D3"/>
    <w:rsid w:val="000D2F5B"/>
    <w:rsid w:val="000F2A20"/>
    <w:rsid w:val="000F6F88"/>
    <w:rsid w:val="0011463C"/>
    <w:rsid w:val="00121C8B"/>
    <w:rsid w:val="00126BE5"/>
    <w:rsid w:val="00127331"/>
    <w:rsid w:val="00130D39"/>
    <w:rsid w:val="00136C07"/>
    <w:rsid w:val="00140C90"/>
    <w:rsid w:val="00141A58"/>
    <w:rsid w:val="001633D1"/>
    <w:rsid w:val="00165ABB"/>
    <w:rsid w:val="001941FE"/>
    <w:rsid w:val="00197339"/>
    <w:rsid w:val="001A4249"/>
    <w:rsid w:val="001A513D"/>
    <w:rsid w:val="001A57AD"/>
    <w:rsid w:val="001B0C6F"/>
    <w:rsid w:val="001B29DA"/>
    <w:rsid w:val="001B3661"/>
    <w:rsid w:val="001C081E"/>
    <w:rsid w:val="001C25AF"/>
    <w:rsid w:val="001C2882"/>
    <w:rsid w:val="001C73F8"/>
    <w:rsid w:val="001C7E39"/>
    <w:rsid w:val="001D1E3F"/>
    <w:rsid w:val="001D2596"/>
    <w:rsid w:val="001D3C15"/>
    <w:rsid w:val="001F12E5"/>
    <w:rsid w:val="0020089C"/>
    <w:rsid w:val="00201B0B"/>
    <w:rsid w:val="00203B9E"/>
    <w:rsid w:val="00205035"/>
    <w:rsid w:val="00211567"/>
    <w:rsid w:val="00214744"/>
    <w:rsid w:val="00215335"/>
    <w:rsid w:val="0022030D"/>
    <w:rsid w:val="00221FC8"/>
    <w:rsid w:val="00242B4E"/>
    <w:rsid w:val="0024350B"/>
    <w:rsid w:val="00244B45"/>
    <w:rsid w:val="002457DA"/>
    <w:rsid w:val="00260C6C"/>
    <w:rsid w:val="00260D47"/>
    <w:rsid w:val="002707F4"/>
    <w:rsid w:val="002777B2"/>
    <w:rsid w:val="002A0C0B"/>
    <w:rsid w:val="002B72EA"/>
    <w:rsid w:val="002B72FE"/>
    <w:rsid w:val="002C2A87"/>
    <w:rsid w:val="002D4391"/>
    <w:rsid w:val="002E76B0"/>
    <w:rsid w:val="002F01B6"/>
    <w:rsid w:val="002F3D23"/>
    <w:rsid w:val="00301C07"/>
    <w:rsid w:val="003045A9"/>
    <w:rsid w:val="003109E8"/>
    <w:rsid w:val="003117DE"/>
    <w:rsid w:val="003153C5"/>
    <w:rsid w:val="003164F6"/>
    <w:rsid w:val="0033493A"/>
    <w:rsid w:val="003357F2"/>
    <w:rsid w:val="00344B4B"/>
    <w:rsid w:val="00345CC0"/>
    <w:rsid w:val="003558C7"/>
    <w:rsid w:val="00386DD0"/>
    <w:rsid w:val="003910C6"/>
    <w:rsid w:val="00392C91"/>
    <w:rsid w:val="003A1A5A"/>
    <w:rsid w:val="003A5338"/>
    <w:rsid w:val="003A5D37"/>
    <w:rsid w:val="003A6568"/>
    <w:rsid w:val="003B614E"/>
    <w:rsid w:val="003C5C6F"/>
    <w:rsid w:val="003D3970"/>
    <w:rsid w:val="003E08B1"/>
    <w:rsid w:val="003E2CAE"/>
    <w:rsid w:val="003E6118"/>
    <w:rsid w:val="003E7035"/>
    <w:rsid w:val="003F2E58"/>
    <w:rsid w:val="003F3E7E"/>
    <w:rsid w:val="003F5110"/>
    <w:rsid w:val="004047E9"/>
    <w:rsid w:val="004129D0"/>
    <w:rsid w:val="004212B8"/>
    <w:rsid w:val="004219A3"/>
    <w:rsid w:val="00424317"/>
    <w:rsid w:val="00441166"/>
    <w:rsid w:val="00450107"/>
    <w:rsid w:val="00460411"/>
    <w:rsid w:val="00463CBC"/>
    <w:rsid w:val="00470605"/>
    <w:rsid w:val="00474131"/>
    <w:rsid w:val="004754A1"/>
    <w:rsid w:val="004830DF"/>
    <w:rsid w:val="004926A1"/>
    <w:rsid w:val="004A0109"/>
    <w:rsid w:val="004B4AB7"/>
    <w:rsid w:val="004B7226"/>
    <w:rsid w:val="004C29F0"/>
    <w:rsid w:val="004C7C6B"/>
    <w:rsid w:val="004D0AB4"/>
    <w:rsid w:val="004D238C"/>
    <w:rsid w:val="004D2E33"/>
    <w:rsid w:val="004D4A32"/>
    <w:rsid w:val="004E2D38"/>
    <w:rsid w:val="00504AA7"/>
    <w:rsid w:val="00504F02"/>
    <w:rsid w:val="005313E3"/>
    <w:rsid w:val="005315F1"/>
    <w:rsid w:val="00532B0E"/>
    <w:rsid w:val="00535201"/>
    <w:rsid w:val="00536705"/>
    <w:rsid w:val="00536EBE"/>
    <w:rsid w:val="00552BA4"/>
    <w:rsid w:val="00562D8B"/>
    <w:rsid w:val="005708E3"/>
    <w:rsid w:val="00582516"/>
    <w:rsid w:val="0058305C"/>
    <w:rsid w:val="00583EA8"/>
    <w:rsid w:val="00592951"/>
    <w:rsid w:val="00596862"/>
    <w:rsid w:val="005B0151"/>
    <w:rsid w:val="005B74FE"/>
    <w:rsid w:val="005F0956"/>
    <w:rsid w:val="005F4E6F"/>
    <w:rsid w:val="00603B96"/>
    <w:rsid w:val="006140B0"/>
    <w:rsid w:val="00616226"/>
    <w:rsid w:val="00617892"/>
    <w:rsid w:val="00625395"/>
    <w:rsid w:val="00626CD1"/>
    <w:rsid w:val="00644DF0"/>
    <w:rsid w:val="00650D38"/>
    <w:rsid w:val="00653621"/>
    <w:rsid w:val="00653D4B"/>
    <w:rsid w:val="006567A9"/>
    <w:rsid w:val="00656A2D"/>
    <w:rsid w:val="006628F9"/>
    <w:rsid w:val="006632FC"/>
    <w:rsid w:val="00663AF9"/>
    <w:rsid w:val="00683A23"/>
    <w:rsid w:val="006872CD"/>
    <w:rsid w:val="0069390B"/>
    <w:rsid w:val="006A1803"/>
    <w:rsid w:val="006B5575"/>
    <w:rsid w:val="006B63F6"/>
    <w:rsid w:val="006C4C44"/>
    <w:rsid w:val="006C7A12"/>
    <w:rsid w:val="006D2162"/>
    <w:rsid w:val="006D4CB9"/>
    <w:rsid w:val="007058F7"/>
    <w:rsid w:val="00712722"/>
    <w:rsid w:val="00717595"/>
    <w:rsid w:val="00717D23"/>
    <w:rsid w:val="00720C8D"/>
    <w:rsid w:val="007212EC"/>
    <w:rsid w:val="00724983"/>
    <w:rsid w:val="0073716B"/>
    <w:rsid w:val="00746D0C"/>
    <w:rsid w:val="00747B76"/>
    <w:rsid w:val="00762738"/>
    <w:rsid w:val="00764923"/>
    <w:rsid w:val="00766720"/>
    <w:rsid w:val="00773924"/>
    <w:rsid w:val="00790037"/>
    <w:rsid w:val="007A37DB"/>
    <w:rsid w:val="007A3A5E"/>
    <w:rsid w:val="007C1D31"/>
    <w:rsid w:val="007D57B1"/>
    <w:rsid w:val="007E3091"/>
    <w:rsid w:val="007E6064"/>
    <w:rsid w:val="007F22DF"/>
    <w:rsid w:val="007F370C"/>
    <w:rsid w:val="00804DAF"/>
    <w:rsid w:val="008063B6"/>
    <w:rsid w:val="00807909"/>
    <w:rsid w:val="00811BBB"/>
    <w:rsid w:val="008264D3"/>
    <w:rsid w:val="00832D91"/>
    <w:rsid w:val="00832F63"/>
    <w:rsid w:val="008369B1"/>
    <w:rsid w:val="00840D59"/>
    <w:rsid w:val="00840DB7"/>
    <w:rsid w:val="00852A92"/>
    <w:rsid w:val="008538BE"/>
    <w:rsid w:val="0085418F"/>
    <w:rsid w:val="008548ED"/>
    <w:rsid w:val="00857D91"/>
    <w:rsid w:val="00860395"/>
    <w:rsid w:val="00866CA9"/>
    <w:rsid w:val="00891D8B"/>
    <w:rsid w:val="0089266D"/>
    <w:rsid w:val="008A11D1"/>
    <w:rsid w:val="008A1BDF"/>
    <w:rsid w:val="008A3666"/>
    <w:rsid w:val="008A56A3"/>
    <w:rsid w:val="008A683B"/>
    <w:rsid w:val="008B7592"/>
    <w:rsid w:val="008E12BC"/>
    <w:rsid w:val="008E269D"/>
    <w:rsid w:val="00903301"/>
    <w:rsid w:val="00910C6B"/>
    <w:rsid w:val="00913954"/>
    <w:rsid w:val="00913B89"/>
    <w:rsid w:val="00920C08"/>
    <w:rsid w:val="009253F6"/>
    <w:rsid w:val="009276BE"/>
    <w:rsid w:val="0093777A"/>
    <w:rsid w:val="009418A9"/>
    <w:rsid w:val="009418ED"/>
    <w:rsid w:val="0094414E"/>
    <w:rsid w:val="00951783"/>
    <w:rsid w:val="00961E92"/>
    <w:rsid w:val="00981D9C"/>
    <w:rsid w:val="009831EE"/>
    <w:rsid w:val="009943C6"/>
    <w:rsid w:val="009948DD"/>
    <w:rsid w:val="00994AC0"/>
    <w:rsid w:val="00994C6A"/>
    <w:rsid w:val="009B1A8C"/>
    <w:rsid w:val="009B1B33"/>
    <w:rsid w:val="009B3500"/>
    <w:rsid w:val="009C19AC"/>
    <w:rsid w:val="009C6BC5"/>
    <w:rsid w:val="009D42DE"/>
    <w:rsid w:val="009E4641"/>
    <w:rsid w:val="009E4BDE"/>
    <w:rsid w:val="009E6357"/>
    <w:rsid w:val="009F225B"/>
    <w:rsid w:val="00A06F24"/>
    <w:rsid w:val="00A21677"/>
    <w:rsid w:val="00A26539"/>
    <w:rsid w:val="00A27A82"/>
    <w:rsid w:val="00A35BFE"/>
    <w:rsid w:val="00A3645C"/>
    <w:rsid w:val="00A40A21"/>
    <w:rsid w:val="00A42A38"/>
    <w:rsid w:val="00A46DDE"/>
    <w:rsid w:val="00A505D2"/>
    <w:rsid w:val="00A56FAA"/>
    <w:rsid w:val="00A6703C"/>
    <w:rsid w:val="00A71643"/>
    <w:rsid w:val="00A7205C"/>
    <w:rsid w:val="00A72F6A"/>
    <w:rsid w:val="00A86882"/>
    <w:rsid w:val="00A94854"/>
    <w:rsid w:val="00AA490A"/>
    <w:rsid w:val="00AA5C98"/>
    <w:rsid w:val="00AB5404"/>
    <w:rsid w:val="00AC394D"/>
    <w:rsid w:val="00AF21F3"/>
    <w:rsid w:val="00B01999"/>
    <w:rsid w:val="00B23D25"/>
    <w:rsid w:val="00B340F8"/>
    <w:rsid w:val="00B4795B"/>
    <w:rsid w:val="00B612FF"/>
    <w:rsid w:val="00BA2E89"/>
    <w:rsid w:val="00BB04D4"/>
    <w:rsid w:val="00BB636C"/>
    <w:rsid w:val="00BC0170"/>
    <w:rsid w:val="00BD0A00"/>
    <w:rsid w:val="00BE24A0"/>
    <w:rsid w:val="00BE302B"/>
    <w:rsid w:val="00BE379E"/>
    <w:rsid w:val="00BF3DF8"/>
    <w:rsid w:val="00BF403C"/>
    <w:rsid w:val="00C21403"/>
    <w:rsid w:val="00C23AC7"/>
    <w:rsid w:val="00C25546"/>
    <w:rsid w:val="00C319DA"/>
    <w:rsid w:val="00C3614B"/>
    <w:rsid w:val="00C41823"/>
    <w:rsid w:val="00C4471D"/>
    <w:rsid w:val="00C45255"/>
    <w:rsid w:val="00C459A1"/>
    <w:rsid w:val="00C62352"/>
    <w:rsid w:val="00C71D8F"/>
    <w:rsid w:val="00C87776"/>
    <w:rsid w:val="00C952FC"/>
    <w:rsid w:val="00CA0762"/>
    <w:rsid w:val="00CA1AFF"/>
    <w:rsid w:val="00CA35C4"/>
    <w:rsid w:val="00CA6924"/>
    <w:rsid w:val="00CA76E5"/>
    <w:rsid w:val="00CB036B"/>
    <w:rsid w:val="00CB38B1"/>
    <w:rsid w:val="00CB39E7"/>
    <w:rsid w:val="00CB757F"/>
    <w:rsid w:val="00CC0223"/>
    <w:rsid w:val="00CC7E2A"/>
    <w:rsid w:val="00CE24B3"/>
    <w:rsid w:val="00CE349B"/>
    <w:rsid w:val="00D0631C"/>
    <w:rsid w:val="00D103B0"/>
    <w:rsid w:val="00D169E3"/>
    <w:rsid w:val="00D256C5"/>
    <w:rsid w:val="00D333D6"/>
    <w:rsid w:val="00D37423"/>
    <w:rsid w:val="00D40FAD"/>
    <w:rsid w:val="00D410C0"/>
    <w:rsid w:val="00D6722E"/>
    <w:rsid w:val="00D7123C"/>
    <w:rsid w:val="00D73438"/>
    <w:rsid w:val="00D833FD"/>
    <w:rsid w:val="00D85EF8"/>
    <w:rsid w:val="00D9064C"/>
    <w:rsid w:val="00DA0784"/>
    <w:rsid w:val="00DA6A66"/>
    <w:rsid w:val="00DB3F3C"/>
    <w:rsid w:val="00DB59F0"/>
    <w:rsid w:val="00DD6EC0"/>
    <w:rsid w:val="00DD7EBC"/>
    <w:rsid w:val="00DF121A"/>
    <w:rsid w:val="00E008D9"/>
    <w:rsid w:val="00E03F1D"/>
    <w:rsid w:val="00E07B83"/>
    <w:rsid w:val="00E1590E"/>
    <w:rsid w:val="00E232F2"/>
    <w:rsid w:val="00E375DD"/>
    <w:rsid w:val="00E40F6B"/>
    <w:rsid w:val="00E41B0F"/>
    <w:rsid w:val="00E535F0"/>
    <w:rsid w:val="00E554F7"/>
    <w:rsid w:val="00E67CEB"/>
    <w:rsid w:val="00E70C6C"/>
    <w:rsid w:val="00E777FC"/>
    <w:rsid w:val="00E801CF"/>
    <w:rsid w:val="00E803DC"/>
    <w:rsid w:val="00EB4F78"/>
    <w:rsid w:val="00EB6B1E"/>
    <w:rsid w:val="00EC0FC6"/>
    <w:rsid w:val="00EC6484"/>
    <w:rsid w:val="00EC7C0A"/>
    <w:rsid w:val="00EE3FCA"/>
    <w:rsid w:val="00EE4516"/>
    <w:rsid w:val="00EE6044"/>
    <w:rsid w:val="00EF30D2"/>
    <w:rsid w:val="00F061DF"/>
    <w:rsid w:val="00F157C4"/>
    <w:rsid w:val="00F238E1"/>
    <w:rsid w:val="00F25BE9"/>
    <w:rsid w:val="00F46019"/>
    <w:rsid w:val="00F46533"/>
    <w:rsid w:val="00F523A7"/>
    <w:rsid w:val="00F62551"/>
    <w:rsid w:val="00F662FB"/>
    <w:rsid w:val="00F72629"/>
    <w:rsid w:val="00F75191"/>
    <w:rsid w:val="00F772DB"/>
    <w:rsid w:val="00F810C7"/>
    <w:rsid w:val="00F87704"/>
    <w:rsid w:val="00FA2D7B"/>
    <w:rsid w:val="00FA33ED"/>
    <w:rsid w:val="00FA7708"/>
    <w:rsid w:val="00FB04B9"/>
    <w:rsid w:val="00FC003C"/>
    <w:rsid w:val="00FC4DA0"/>
    <w:rsid w:val="00FD2542"/>
    <w:rsid w:val="00FD3BBB"/>
    <w:rsid w:val="00FD4221"/>
    <w:rsid w:val="00FE0728"/>
    <w:rsid w:val="00FE096B"/>
    <w:rsid w:val="00FE2C8E"/>
    <w:rsid w:val="00FE7241"/>
    <w:rsid w:val="00FF129C"/>
    <w:rsid w:val="00FF158D"/>
    <w:rsid w:val="00FF7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A4C310"/>
  <w15:docId w15:val="{D5F9DA71-3A3E-418A-9CC4-88FF2260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styleId="Tabela-Siatka">
    <w:name w:val="Table Grid"/>
    <w:basedOn w:val="Standardowy"/>
    <w:uiPriority w:val="39"/>
    <w:rsid w:val="003A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5">
    <w:name w:val="Plain Table 5"/>
    <w:basedOn w:val="Standardowy"/>
    <w:uiPriority w:val="45"/>
    <w:rsid w:val="003A53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Zwykatabela1">
    <w:name w:val="Plain Table 1"/>
    <w:basedOn w:val="Standardowy"/>
    <w:uiPriority w:val="41"/>
    <w:rsid w:val="003A53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apitzlist">
    <w:name w:val="List Paragraph"/>
    <w:basedOn w:val="Normalny"/>
    <w:uiPriority w:val="34"/>
    <w:qFormat/>
    <w:rsid w:val="009F225B"/>
    <w:pPr>
      <w:ind w:left="720"/>
      <w:contextualSpacing/>
    </w:pPr>
  </w:style>
  <w:style w:type="paragraph" w:styleId="Stopka">
    <w:name w:val="footer"/>
    <w:basedOn w:val="Normalny"/>
    <w:link w:val="StopkaZnak"/>
    <w:uiPriority w:val="99"/>
    <w:unhideWhenUsed/>
    <w:rsid w:val="009F22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225B"/>
  </w:style>
  <w:style w:type="character" w:styleId="Odwoaniedokomentarza">
    <w:name w:val="annotation reference"/>
    <w:basedOn w:val="Domylnaczcionkaakapitu"/>
    <w:uiPriority w:val="99"/>
    <w:semiHidden/>
    <w:unhideWhenUsed/>
    <w:rsid w:val="00460411"/>
    <w:rPr>
      <w:sz w:val="16"/>
      <w:szCs w:val="16"/>
    </w:rPr>
  </w:style>
  <w:style w:type="paragraph" w:styleId="Tekstkomentarza">
    <w:name w:val="annotation text"/>
    <w:basedOn w:val="Normalny"/>
    <w:link w:val="TekstkomentarzaZnak"/>
    <w:uiPriority w:val="99"/>
    <w:semiHidden/>
    <w:unhideWhenUsed/>
    <w:rsid w:val="004604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0411"/>
    <w:rPr>
      <w:sz w:val="20"/>
      <w:szCs w:val="20"/>
    </w:rPr>
  </w:style>
  <w:style w:type="paragraph" w:styleId="Tematkomentarza">
    <w:name w:val="annotation subject"/>
    <w:basedOn w:val="Tekstkomentarza"/>
    <w:next w:val="Tekstkomentarza"/>
    <w:link w:val="TematkomentarzaZnak"/>
    <w:uiPriority w:val="99"/>
    <w:semiHidden/>
    <w:unhideWhenUsed/>
    <w:rsid w:val="00460411"/>
    <w:rPr>
      <w:b/>
      <w:bCs/>
    </w:rPr>
  </w:style>
  <w:style w:type="character" w:customStyle="1" w:styleId="TematkomentarzaZnak">
    <w:name w:val="Temat komentarza Znak"/>
    <w:basedOn w:val="TekstkomentarzaZnak"/>
    <w:link w:val="Tematkomentarza"/>
    <w:uiPriority w:val="99"/>
    <w:semiHidden/>
    <w:rsid w:val="00460411"/>
    <w:rPr>
      <w:b/>
      <w:bCs/>
      <w:sz w:val="20"/>
      <w:szCs w:val="20"/>
    </w:rPr>
  </w:style>
  <w:style w:type="paragraph" w:styleId="Tekstdymka">
    <w:name w:val="Balloon Text"/>
    <w:basedOn w:val="Normalny"/>
    <w:link w:val="TekstdymkaZnak"/>
    <w:uiPriority w:val="99"/>
    <w:semiHidden/>
    <w:unhideWhenUsed/>
    <w:rsid w:val="004604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0411"/>
    <w:rPr>
      <w:rFonts w:ascii="Segoe UI" w:hAnsi="Segoe UI" w:cs="Segoe UI"/>
      <w:sz w:val="18"/>
      <w:szCs w:val="18"/>
    </w:rPr>
  </w:style>
  <w:style w:type="paragraph" w:styleId="Nagwek">
    <w:name w:val="header"/>
    <w:basedOn w:val="Normalny"/>
    <w:link w:val="NagwekZnak"/>
    <w:uiPriority w:val="99"/>
    <w:unhideWhenUsed/>
    <w:rsid w:val="00057A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AF8"/>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Poprawka">
    <w:name w:val="Revision"/>
    <w:hidden/>
    <w:uiPriority w:val="99"/>
    <w:semiHidden/>
    <w:rsid w:val="00CE24B3"/>
    <w:pPr>
      <w:spacing w:after="0" w:line="240" w:lineRule="auto"/>
    </w:pPr>
  </w:style>
  <w:style w:type="character" w:styleId="Hipercze">
    <w:name w:val="Hyperlink"/>
    <w:basedOn w:val="Domylnaczcionkaakapitu"/>
    <w:uiPriority w:val="99"/>
    <w:unhideWhenUsed/>
    <w:rsid w:val="00214744"/>
    <w:rPr>
      <w:color w:val="0563C1" w:themeColor="hyperlink"/>
      <w:u w:val="single"/>
    </w:rPr>
  </w:style>
  <w:style w:type="character" w:styleId="Nierozpoznanawzmianka">
    <w:name w:val="Unresolved Mention"/>
    <w:basedOn w:val="Domylnaczcionkaakapitu"/>
    <w:uiPriority w:val="99"/>
    <w:semiHidden/>
    <w:unhideWhenUsed/>
    <w:rsid w:val="00214744"/>
    <w:rPr>
      <w:color w:val="605E5C"/>
      <w:shd w:val="clear" w:color="auto" w:fill="E1DFDD"/>
    </w:rPr>
  </w:style>
  <w:style w:type="paragraph" w:styleId="NormalnyWeb">
    <w:name w:val="Normal (Web)"/>
    <w:basedOn w:val="Normalny"/>
    <w:uiPriority w:val="99"/>
    <w:semiHidden/>
    <w:unhideWhenUsed/>
    <w:rsid w:val="006162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13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nomiaspoleczna.gov.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konomiaspoleczna.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1ODzcVI61ht66DxdcwAzPK9hBQ==">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DAD96B-8323-4048-934D-B51C1148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8194</Words>
  <Characters>49170</Characters>
  <Application>Microsoft Office Word</Application>
  <DocSecurity>4</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Tomaszewska</dc:creator>
  <cp:lastModifiedBy>Zawiślak Krzysztof</cp:lastModifiedBy>
  <cp:revision>2</cp:revision>
  <dcterms:created xsi:type="dcterms:W3CDTF">2025-12-19T07:38:00Z</dcterms:created>
  <dcterms:modified xsi:type="dcterms:W3CDTF">2025-12-19T07:38:00Z</dcterms:modified>
</cp:coreProperties>
</file>