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1E8B" w14:textId="77777777" w:rsidR="00213219" w:rsidRPr="00920DEB" w:rsidRDefault="00213219" w:rsidP="002132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88C6EE" w14:textId="332F3211" w:rsidR="00712EF8" w:rsidRPr="00B21E5A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A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FC4300">
        <w:rPr>
          <w:rFonts w:ascii="Times New Roman" w:hAnsi="Times New Roman" w:cs="Times New Roman"/>
          <w:b/>
          <w:sz w:val="24"/>
          <w:szCs w:val="24"/>
        </w:rPr>
        <w:t>1</w:t>
      </w:r>
      <w:r w:rsidR="00204C92">
        <w:rPr>
          <w:rFonts w:ascii="Times New Roman" w:hAnsi="Times New Roman" w:cs="Times New Roman"/>
          <w:b/>
          <w:sz w:val="24"/>
          <w:szCs w:val="24"/>
        </w:rPr>
        <w:t>8</w:t>
      </w:r>
    </w:p>
    <w:p w14:paraId="11447719" w14:textId="77777777" w:rsidR="00712EF8" w:rsidRPr="00B21E5A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A">
        <w:rPr>
          <w:rFonts w:ascii="Times New Roman" w:hAnsi="Times New Roman" w:cs="Times New Roman"/>
          <w:b/>
          <w:sz w:val="24"/>
          <w:szCs w:val="24"/>
        </w:rPr>
        <w:t>Krajowego Komitetu Rozwoju Ekonomii Społecznej</w:t>
      </w:r>
    </w:p>
    <w:p w14:paraId="0A99BD5F" w14:textId="0B1420CF" w:rsidR="00712EF8" w:rsidRPr="00B21E5A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A">
        <w:rPr>
          <w:rFonts w:ascii="Times New Roman" w:hAnsi="Times New Roman" w:cs="Times New Roman"/>
          <w:b/>
          <w:sz w:val="24"/>
          <w:szCs w:val="24"/>
        </w:rPr>
        <w:t>z dnia</w:t>
      </w:r>
      <w:r w:rsidR="00D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54B">
        <w:rPr>
          <w:rFonts w:ascii="Times New Roman" w:hAnsi="Times New Roman" w:cs="Times New Roman"/>
          <w:b/>
          <w:sz w:val="24"/>
          <w:szCs w:val="24"/>
        </w:rPr>
        <w:t>30 września</w:t>
      </w:r>
      <w:r w:rsidR="00301204" w:rsidRPr="00B2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E5A">
        <w:rPr>
          <w:rFonts w:ascii="Times New Roman" w:hAnsi="Times New Roman" w:cs="Times New Roman"/>
          <w:b/>
          <w:sz w:val="24"/>
          <w:szCs w:val="24"/>
        </w:rPr>
        <w:t>202</w:t>
      </w:r>
      <w:r w:rsidR="00563491" w:rsidRPr="00B21E5A">
        <w:rPr>
          <w:rFonts w:ascii="Times New Roman" w:hAnsi="Times New Roman" w:cs="Times New Roman"/>
          <w:b/>
          <w:sz w:val="24"/>
          <w:szCs w:val="24"/>
        </w:rPr>
        <w:t>5</w:t>
      </w:r>
      <w:r w:rsidRPr="00B21E5A">
        <w:rPr>
          <w:rFonts w:ascii="Times New Roman" w:hAnsi="Times New Roman" w:cs="Times New Roman"/>
          <w:b/>
          <w:sz w:val="24"/>
          <w:szCs w:val="24"/>
        </w:rPr>
        <w:t xml:space="preserve"> r. w sprawie </w:t>
      </w:r>
    </w:p>
    <w:p w14:paraId="5D2E4D39" w14:textId="57379C2E" w:rsidR="002568A2" w:rsidRPr="00B21E5A" w:rsidRDefault="009C0372" w:rsidP="00E128F9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A">
        <w:rPr>
          <w:rFonts w:ascii="Times New Roman" w:hAnsi="Times New Roman" w:cs="Times New Roman"/>
          <w:b/>
          <w:sz w:val="24"/>
          <w:szCs w:val="24"/>
        </w:rPr>
        <w:t xml:space="preserve">wskazania kandydata na przedstawiciela KKRES w </w:t>
      </w:r>
      <w:r w:rsidR="00204C92">
        <w:rPr>
          <w:rFonts w:ascii="Times New Roman" w:hAnsi="Times New Roman" w:cs="Times New Roman"/>
          <w:b/>
          <w:sz w:val="24"/>
          <w:szCs w:val="24"/>
        </w:rPr>
        <w:t>Komitecie Sterującym projektu „Akademia Menadżera Przedsiębiorstwa Społecznego 2025-2028”.</w:t>
      </w:r>
    </w:p>
    <w:p w14:paraId="6DDD2CD7" w14:textId="67BE2368" w:rsidR="002568A2" w:rsidRPr="00B21E5A" w:rsidRDefault="002568A2" w:rsidP="00E128F9">
      <w:pPr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9 </w:t>
      </w:r>
      <w:r w:rsidR="00B21E5A"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</w:t>
      </w:r>
      <w:r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Rodziny i Polityki Społecznej z dnia 26 października 2022 r. w sprawie Krajowego Komitetu Rozwoju Ekonomii Społecznej </w:t>
      </w:r>
      <w:r w:rsidR="00B21E5A"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poz. 2216) </w:t>
      </w:r>
      <w:r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14:paraId="35754F5F" w14:textId="3AB212BE" w:rsidR="00213219" w:rsidRPr="00B21E5A" w:rsidRDefault="002568A2" w:rsidP="00E128F9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21E5A">
        <w:rPr>
          <w:rFonts w:ascii="Times New Roman" w:hAnsi="Times New Roman" w:cs="Times New Roman"/>
          <w:sz w:val="24"/>
          <w:szCs w:val="24"/>
        </w:rPr>
        <w:t>§ 1.</w:t>
      </w:r>
    </w:p>
    <w:p w14:paraId="509BC3C0" w14:textId="78538BB0" w:rsidR="00204C92" w:rsidRDefault="00204C92" w:rsidP="00920D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Krajowy Komitet Rozwoju Ekonomii Społecznej zgłasza Pana Zbigniewa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Hanasa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członka </w:t>
      </w:r>
      <w:r w:rsidR="0003401D">
        <w:rPr>
          <w:rFonts w:ascii="Times New Roman" w:eastAsia="Calibri" w:hAnsi="Times New Roman" w:cs="Times New Roman"/>
          <w:sz w:val="24"/>
          <w:szCs w:val="24"/>
        </w:rPr>
        <w:t>KKRES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udziału w pracach Komitetu Sterującego </w:t>
      </w:r>
      <w:r w:rsidRPr="00204C92">
        <w:rPr>
          <w:rFonts w:ascii="Times New Roman" w:eastAsia="Calibri" w:hAnsi="Times New Roman" w:cs="Times New Roman"/>
          <w:sz w:val="24"/>
          <w:szCs w:val="24"/>
        </w:rPr>
        <w:t>projektu „Akademia Menadżera Przedsiębiorstwa Społecznego 2025-2028”.</w:t>
      </w:r>
    </w:p>
    <w:p w14:paraId="7BCA56EB" w14:textId="4D2E3855" w:rsidR="00E128F9" w:rsidRPr="00B21E5A" w:rsidRDefault="00E128F9" w:rsidP="00E128F9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21E5A">
        <w:rPr>
          <w:rFonts w:ascii="Times New Roman" w:hAnsi="Times New Roman" w:cs="Times New Roman"/>
          <w:sz w:val="24"/>
          <w:szCs w:val="24"/>
        </w:rPr>
        <w:t>§ 2.</w:t>
      </w:r>
    </w:p>
    <w:p w14:paraId="461111E0" w14:textId="77777777" w:rsidR="00E128F9" w:rsidRPr="00B21E5A" w:rsidRDefault="00E128F9" w:rsidP="00E128F9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B21E5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E128F9" w:rsidRPr="00B2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A4316"/>
    <w:multiLevelType w:val="hybridMultilevel"/>
    <w:tmpl w:val="6820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A0B12"/>
    <w:multiLevelType w:val="multilevel"/>
    <w:tmpl w:val="A980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86"/>
    <w:rsid w:val="0003401D"/>
    <w:rsid w:val="000536D6"/>
    <w:rsid w:val="000564B5"/>
    <w:rsid w:val="00204C92"/>
    <w:rsid w:val="00213219"/>
    <w:rsid w:val="002568A2"/>
    <w:rsid w:val="00301204"/>
    <w:rsid w:val="004A1DA7"/>
    <w:rsid w:val="00532186"/>
    <w:rsid w:val="00563491"/>
    <w:rsid w:val="00666AA0"/>
    <w:rsid w:val="00712EF8"/>
    <w:rsid w:val="00830C5B"/>
    <w:rsid w:val="00920DEB"/>
    <w:rsid w:val="0095465D"/>
    <w:rsid w:val="009C0372"/>
    <w:rsid w:val="00A42FFB"/>
    <w:rsid w:val="00AE6D22"/>
    <w:rsid w:val="00B21E5A"/>
    <w:rsid w:val="00B72995"/>
    <w:rsid w:val="00BD154B"/>
    <w:rsid w:val="00C8779F"/>
    <w:rsid w:val="00CE0FC3"/>
    <w:rsid w:val="00CF337D"/>
    <w:rsid w:val="00D02A5C"/>
    <w:rsid w:val="00D31E03"/>
    <w:rsid w:val="00E128F9"/>
    <w:rsid w:val="00E923D9"/>
    <w:rsid w:val="00FC4300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DB30"/>
  <w15:chartTrackingRefBased/>
  <w15:docId w15:val="{29918937-956B-41AD-B50B-7000370E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Moskwa-Wysokińska Anna</cp:lastModifiedBy>
  <cp:revision>7</cp:revision>
  <cp:lastPrinted>2025-05-21T15:46:00Z</cp:lastPrinted>
  <dcterms:created xsi:type="dcterms:W3CDTF">2025-07-11T12:39:00Z</dcterms:created>
  <dcterms:modified xsi:type="dcterms:W3CDTF">2025-10-01T10:52:00Z</dcterms:modified>
</cp:coreProperties>
</file>