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5E56" w14:textId="77777777" w:rsidR="00E54742" w:rsidRPr="000A66C4" w:rsidRDefault="00E54742" w:rsidP="00E54742">
      <w:pPr>
        <w:spacing w:line="36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771CF39" w14:textId="77777777" w:rsidR="002F1F92" w:rsidRPr="000A66C4" w:rsidRDefault="00E54742" w:rsidP="002F1F9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66C4">
        <w:rPr>
          <w:rFonts w:asciiTheme="minorHAnsi" w:hAnsiTheme="minorHAnsi" w:cstheme="minorHAnsi"/>
          <w:b/>
          <w:sz w:val="32"/>
          <w:szCs w:val="32"/>
        </w:rPr>
        <w:t>Regulamin</w:t>
      </w:r>
      <w:r w:rsidR="002F1F92" w:rsidRPr="000A66C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A66C4">
        <w:rPr>
          <w:rFonts w:asciiTheme="minorHAnsi" w:hAnsiTheme="minorHAnsi" w:cstheme="minorHAnsi"/>
          <w:b/>
          <w:sz w:val="32"/>
          <w:szCs w:val="32"/>
        </w:rPr>
        <w:t xml:space="preserve">Konkursu </w:t>
      </w:r>
    </w:p>
    <w:p w14:paraId="2FA42874" w14:textId="5C99F245" w:rsidR="00E54742" w:rsidRPr="000A66C4" w:rsidRDefault="00E54742" w:rsidP="00E85CA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66C4">
        <w:rPr>
          <w:rFonts w:asciiTheme="minorHAnsi" w:hAnsiTheme="minorHAnsi" w:cstheme="minorHAnsi"/>
          <w:b/>
          <w:sz w:val="32"/>
          <w:szCs w:val="32"/>
        </w:rPr>
        <w:t>Znak Jakości Ekonomii Społecznej</w:t>
      </w:r>
      <w:r w:rsidR="002F1F92" w:rsidRPr="000A66C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02004" w:rsidRPr="000A66C4">
        <w:rPr>
          <w:rFonts w:asciiTheme="minorHAnsi" w:hAnsiTheme="minorHAnsi" w:cstheme="minorHAnsi"/>
          <w:b/>
          <w:sz w:val="32"/>
          <w:szCs w:val="32"/>
        </w:rPr>
        <w:t>202</w:t>
      </w:r>
      <w:r w:rsidR="00626EDF">
        <w:rPr>
          <w:rFonts w:asciiTheme="minorHAnsi" w:hAnsiTheme="minorHAnsi" w:cstheme="minorHAnsi"/>
          <w:b/>
          <w:sz w:val="32"/>
          <w:szCs w:val="32"/>
        </w:rPr>
        <w:t>5</w:t>
      </w:r>
    </w:p>
    <w:p w14:paraId="43AE8EC2" w14:textId="77777777" w:rsidR="000A66C4" w:rsidRDefault="000A66C4" w:rsidP="00E85CA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EEA59CC" w14:textId="6089B36F" w:rsidR="003540EE" w:rsidRPr="008F1FD1" w:rsidRDefault="003540EE" w:rsidP="003540EE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</w:t>
      </w:r>
      <w:r w:rsidR="00596595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arządzenia nr 36 Ministra Rodziny, Pracy i Polityki Społecznej z dnia 24 września 2024 r. w sprawie Konkursu Znak Jakości Ekonomii Społecznej</w:t>
      </w:r>
    </w:p>
    <w:p w14:paraId="47B0B5F8" w14:textId="77777777" w:rsidR="00E54742" w:rsidRPr="008F1FD1" w:rsidRDefault="00E54742" w:rsidP="00B5711E">
      <w:pPr>
        <w:spacing w:line="360" w:lineRule="auto"/>
        <w:jc w:val="both"/>
        <w:rPr>
          <w:rFonts w:asciiTheme="minorHAnsi" w:hAnsiTheme="minorHAnsi" w:cstheme="minorHAnsi"/>
        </w:rPr>
      </w:pPr>
    </w:p>
    <w:p w14:paraId="6141BE0A" w14:textId="77777777" w:rsidR="00CB3427" w:rsidRPr="008F1FD1" w:rsidRDefault="00CB3427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8F1FD1">
        <w:rPr>
          <w:rFonts w:asciiTheme="minorHAnsi" w:hAnsiTheme="minorHAnsi" w:cstheme="minorHAnsi"/>
          <w:b/>
          <w:bCs/>
        </w:rPr>
        <w:t>Definicje</w:t>
      </w:r>
    </w:p>
    <w:p w14:paraId="32246265" w14:textId="17D40AA3" w:rsidR="00CB3427" w:rsidRPr="008F1FD1" w:rsidRDefault="00CB3427" w:rsidP="00CB3427">
      <w:pPr>
        <w:keepNext/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1.</w:t>
      </w:r>
      <w:r w:rsidRPr="008F1FD1">
        <w:rPr>
          <w:rFonts w:asciiTheme="minorHAnsi" w:hAnsiTheme="minorHAnsi" w:cstheme="minorHAnsi"/>
          <w:szCs w:val="20"/>
        </w:rPr>
        <w:t xml:space="preserve"> Określenia użyte w niniejszym regulaminie, zwanym dalej „</w:t>
      </w:r>
      <w:r w:rsidR="00D67CD0">
        <w:rPr>
          <w:rFonts w:asciiTheme="minorHAnsi" w:hAnsiTheme="minorHAnsi" w:cstheme="minorHAnsi"/>
          <w:szCs w:val="20"/>
        </w:rPr>
        <w:t>r</w:t>
      </w:r>
      <w:r w:rsidRPr="008F1FD1">
        <w:rPr>
          <w:rFonts w:asciiTheme="minorHAnsi" w:hAnsiTheme="minorHAnsi" w:cstheme="minorHAnsi"/>
          <w:szCs w:val="20"/>
        </w:rPr>
        <w:t>egulaminem”, oznaczają:</w:t>
      </w:r>
    </w:p>
    <w:p w14:paraId="38DF9196" w14:textId="13C6F631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FC3705" w:rsidRPr="008F1FD1">
        <w:rPr>
          <w:rFonts w:asciiTheme="minorHAnsi" w:hAnsiTheme="minorHAnsi" w:cstheme="minorHAnsi"/>
          <w:bCs/>
          <w:szCs w:val="20"/>
        </w:rPr>
        <w:t>c</w:t>
      </w:r>
      <w:r w:rsidRPr="008F1FD1">
        <w:rPr>
          <w:rFonts w:asciiTheme="minorHAnsi" w:hAnsiTheme="minorHAnsi" w:cstheme="minorHAnsi"/>
          <w:bCs/>
          <w:szCs w:val="20"/>
        </w:rPr>
        <w:t>złonek Kapituły Konkursu – osoba powołana przez Ministra Rodziny</w:t>
      </w:r>
      <w:r w:rsidR="00E85CA0">
        <w:rPr>
          <w:rFonts w:asciiTheme="minorHAnsi" w:hAnsiTheme="minorHAnsi" w:cstheme="minorHAnsi"/>
          <w:bCs/>
          <w:szCs w:val="20"/>
        </w:rPr>
        <w:t>, Pracy</w:t>
      </w:r>
      <w:r w:rsidRPr="008F1FD1">
        <w:rPr>
          <w:rFonts w:asciiTheme="minorHAnsi" w:hAnsiTheme="minorHAnsi" w:cstheme="minorHAnsi"/>
          <w:bCs/>
          <w:szCs w:val="20"/>
        </w:rPr>
        <w:t xml:space="preserve"> i Polityki Społecznej do udziału w pracach Kapituły Konkursu;</w:t>
      </w:r>
    </w:p>
    <w:p w14:paraId="73E0F99C" w14:textId="510DE7E1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2)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FC3705" w:rsidRPr="008F1FD1">
        <w:rPr>
          <w:rFonts w:asciiTheme="minorHAnsi" w:hAnsiTheme="minorHAnsi" w:cstheme="minorHAnsi"/>
          <w:bCs/>
          <w:szCs w:val="20"/>
        </w:rPr>
        <w:t>eks</w:t>
      </w:r>
      <w:r w:rsidRPr="008F1FD1">
        <w:rPr>
          <w:rFonts w:asciiTheme="minorHAnsi" w:hAnsiTheme="minorHAnsi" w:cstheme="minorHAnsi"/>
          <w:bCs/>
          <w:szCs w:val="20"/>
        </w:rPr>
        <w:t>pert – osoba odpowiedzialna za wstępną ocenę formularzy zgłoszeniowych złożonych przez podmioty ekonomii społecznej w Konkursie o przyznanie certyfikatu Znak Jakości Ekonomii Społecznej 202</w:t>
      </w:r>
      <w:r w:rsidR="00626EDF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>;</w:t>
      </w:r>
    </w:p>
    <w:p w14:paraId="18D4D8E0" w14:textId="1AEF1AED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3)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FC3705" w:rsidRPr="008F1FD1">
        <w:rPr>
          <w:rFonts w:asciiTheme="minorHAnsi" w:hAnsiTheme="minorHAnsi" w:cstheme="minorHAnsi"/>
          <w:bCs/>
          <w:szCs w:val="20"/>
        </w:rPr>
        <w:t>f</w:t>
      </w:r>
      <w:r w:rsidRPr="008F1FD1">
        <w:rPr>
          <w:rFonts w:asciiTheme="minorHAnsi" w:hAnsiTheme="minorHAnsi" w:cstheme="minorHAnsi"/>
          <w:bCs/>
          <w:szCs w:val="20"/>
        </w:rPr>
        <w:t xml:space="preserve">ormularz zgłoszeniowy – formularz, za którego pomocą są dokonywane zgłoszenia do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Pr="008F1FD1">
        <w:rPr>
          <w:rFonts w:asciiTheme="minorHAnsi" w:hAnsiTheme="minorHAnsi" w:cstheme="minorHAnsi"/>
          <w:bCs/>
          <w:szCs w:val="20"/>
        </w:rPr>
        <w:t>onkursu, a także który jest podstawą do dokonania oceny formalnej i merytorycznej. Jego prawidłowe wypełnienie i złożenie następuje za pośrednictwem Generatora. Wzory formularzy zgłoszeniowych dla poszczególnych kategorii Konkursu określają załączniki nr 1–</w:t>
      </w:r>
      <w:r w:rsidR="0011146F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 do </w:t>
      </w:r>
      <w:r w:rsidR="00C00B11">
        <w:rPr>
          <w:rFonts w:asciiTheme="minorHAnsi" w:hAnsiTheme="minorHAnsi" w:cstheme="minorHAnsi"/>
          <w:bCs/>
          <w:szCs w:val="20"/>
        </w:rPr>
        <w:t>r</w:t>
      </w:r>
      <w:r w:rsidRPr="008F1FD1">
        <w:rPr>
          <w:rFonts w:asciiTheme="minorHAnsi" w:hAnsiTheme="minorHAnsi" w:cstheme="minorHAnsi"/>
          <w:bCs/>
          <w:szCs w:val="20"/>
        </w:rPr>
        <w:t>egulaminu;</w:t>
      </w:r>
    </w:p>
    <w:p w14:paraId="78134D88" w14:textId="4C822D5D" w:rsidR="005E2621" w:rsidRPr="005E2621" w:rsidRDefault="00CB3427" w:rsidP="005E2621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4)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FC3705" w:rsidRPr="008F1FD1">
        <w:rPr>
          <w:rFonts w:asciiTheme="minorHAnsi" w:hAnsiTheme="minorHAnsi" w:cstheme="minorHAnsi"/>
          <w:bCs/>
          <w:szCs w:val="20"/>
        </w:rPr>
        <w:t>g</w:t>
      </w:r>
      <w:r w:rsidRPr="008F1FD1">
        <w:rPr>
          <w:rFonts w:asciiTheme="minorHAnsi" w:hAnsiTheme="minorHAnsi" w:cstheme="minorHAnsi"/>
          <w:bCs/>
          <w:szCs w:val="20"/>
        </w:rPr>
        <w:t xml:space="preserve">enerator – </w:t>
      </w:r>
      <w:r w:rsidR="005E2621">
        <w:rPr>
          <w:rFonts w:asciiTheme="minorHAnsi" w:hAnsiTheme="minorHAnsi" w:cstheme="minorHAnsi"/>
          <w:bCs/>
          <w:szCs w:val="20"/>
        </w:rPr>
        <w:t>narzędzie internetowe</w:t>
      </w:r>
      <w:r w:rsidRPr="008F1FD1">
        <w:rPr>
          <w:rFonts w:asciiTheme="minorHAnsi" w:hAnsiTheme="minorHAnsi" w:cstheme="minorHAnsi"/>
          <w:bCs/>
          <w:szCs w:val="20"/>
        </w:rPr>
        <w:t xml:space="preserve"> służąc</w:t>
      </w:r>
      <w:r w:rsidR="005E2621">
        <w:rPr>
          <w:rFonts w:asciiTheme="minorHAnsi" w:hAnsiTheme="minorHAnsi" w:cstheme="minorHAnsi"/>
          <w:bCs/>
          <w:szCs w:val="20"/>
        </w:rPr>
        <w:t>e</w:t>
      </w:r>
      <w:r w:rsidRPr="008F1FD1">
        <w:rPr>
          <w:rFonts w:asciiTheme="minorHAnsi" w:hAnsiTheme="minorHAnsi" w:cstheme="minorHAnsi"/>
          <w:bCs/>
          <w:szCs w:val="20"/>
        </w:rPr>
        <w:t xml:space="preserve"> składaniu i administrowaniu wnioskami o przyznanie certyfikatu Znak Jakości Ekonomii Społecznej, dostępn</w:t>
      </w:r>
      <w:r w:rsidR="00D66131">
        <w:rPr>
          <w:rFonts w:asciiTheme="minorHAnsi" w:hAnsiTheme="minorHAnsi" w:cstheme="minorHAnsi"/>
          <w:bCs/>
          <w:szCs w:val="20"/>
        </w:rPr>
        <w:t>e</w:t>
      </w:r>
      <w:r w:rsidRPr="008F1FD1">
        <w:rPr>
          <w:rFonts w:asciiTheme="minorHAnsi" w:hAnsiTheme="minorHAnsi" w:cstheme="minorHAnsi"/>
          <w:bCs/>
          <w:szCs w:val="20"/>
        </w:rPr>
        <w:t xml:space="preserve"> pod adresem internetowym: </w:t>
      </w:r>
      <w:hyperlink r:id="rId8" w:history="1">
        <w:r w:rsidR="005E2621" w:rsidRPr="0092643F">
          <w:rPr>
            <w:rStyle w:val="Hipercze"/>
            <w:rFonts w:asciiTheme="minorHAnsi" w:hAnsiTheme="minorHAnsi" w:cstheme="minorHAnsi"/>
            <w:bCs/>
            <w:szCs w:val="20"/>
          </w:rPr>
          <w:t>www.znakjakosci.mrpips.gov.pl</w:t>
        </w:r>
      </w:hyperlink>
      <w:r w:rsidRPr="008F1FD1">
        <w:rPr>
          <w:rFonts w:asciiTheme="minorHAnsi" w:hAnsiTheme="minorHAnsi" w:cstheme="minorHAnsi"/>
          <w:bCs/>
          <w:szCs w:val="20"/>
        </w:rPr>
        <w:t>;</w:t>
      </w:r>
    </w:p>
    <w:p w14:paraId="23FA4540" w14:textId="1DB5A40F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5)</w:t>
      </w:r>
      <w:r w:rsidRPr="008F1FD1">
        <w:rPr>
          <w:rFonts w:asciiTheme="minorHAnsi" w:hAnsiTheme="minorHAnsi" w:cstheme="minorHAnsi"/>
          <w:bCs/>
          <w:szCs w:val="20"/>
        </w:rPr>
        <w:tab/>
        <w:t>Kapituła Konkursu – organ pomocniczy Ministra Rodziny</w:t>
      </w:r>
      <w:r w:rsidR="00E85CA0">
        <w:rPr>
          <w:rFonts w:asciiTheme="minorHAnsi" w:hAnsiTheme="minorHAnsi" w:cstheme="minorHAnsi"/>
          <w:bCs/>
          <w:szCs w:val="20"/>
        </w:rPr>
        <w:t>, Pracy</w:t>
      </w:r>
      <w:r w:rsidRPr="008F1FD1">
        <w:rPr>
          <w:rFonts w:asciiTheme="minorHAnsi" w:hAnsiTheme="minorHAnsi" w:cstheme="minorHAnsi"/>
          <w:bCs/>
          <w:szCs w:val="20"/>
        </w:rPr>
        <w:t xml:space="preserve"> i Polityki Społecznej, </w:t>
      </w:r>
      <w:r w:rsidR="003540EE">
        <w:rPr>
          <w:rFonts w:asciiTheme="minorHAnsi" w:hAnsiTheme="minorHAnsi" w:cstheme="minorHAnsi"/>
          <w:bCs/>
          <w:szCs w:val="20"/>
        </w:rPr>
        <w:t xml:space="preserve">powołany na podstawie § 3 </w:t>
      </w:r>
      <w:r w:rsidR="004D7DBE">
        <w:rPr>
          <w:rFonts w:asciiTheme="minorHAnsi" w:hAnsiTheme="minorHAnsi" w:cstheme="minorHAnsi"/>
        </w:rPr>
        <w:t>z</w:t>
      </w:r>
      <w:r w:rsidR="003540EE">
        <w:rPr>
          <w:rFonts w:asciiTheme="minorHAnsi" w:hAnsiTheme="minorHAnsi" w:cstheme="minorHAnsi"/>
        </w:rPr>
        <w:t>arządzenia nr 36 Ministra Rodziny, Pracy i Polityki Społecznej z dnia 24 września 2024 r. w sprawie Konkursu Znak Jakości Ekonomii Społecznej</w:t>
      </w:r>
      <w:r w:rsidRPr="008F1FD1">
        <w:rPr>
          <w:rFonts w:asciiTheme="minorHAnsi" w:hAnsiTheme="minorHAnsi" w:cstheme="minorHAnsi"/>
          <w:bCs/>
          <w:szCs w:val="20"/>
        </w:rPr>
        <w:t>;</w:t>
      </w:r>
    </w:p>
    <w:p w14:paraId="533F5AFA" w14:textId="73378CAB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6)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037CB2">
        <w:rPr>
          <w:rFonts w:asciiTheme="minorHAnsi" w:hAnsiTheme="minorHAnsi" w:cstheme="minorHAnsi"/>
          <w:bCs/>
          <w:szCs w:val="20"/>
        </w:rPr>
        <w:t>K</w:t>
      </w:r>
      <w:r w:rsidRPr="008F1FD1">
        <w:rPr>
          <w:rFonts w:asciiTheme="minorHAnsi" w:hAnsiTheme="minorHAnsi" w:cstheme="minorHAnsi"/>
          <w:bCs/>
          <w:szCs w:val="20"/>
        </w:rPr>
        <w:t xml:space="preserve">onkurs –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Pr="008F1FD1">
        <w:rPr>
          <w:rFonts w:asciiTheme="minorHAnsi" w:hAnsiTheme="minorHAnsi" w:cstheme="minorHAnsi"/>
          <w:bCs/>
          <w:szCs w:val="20"/>
        </w:rPr>
        <w:t>onkurs Znak Jakości Ekonomii Społecznej 202</w:t>
      </w:r>
      <w:r w:rsidR="00EC04E7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, prowadzony na zasadach określonych </w:t>
      </w:r>
      <w:r w:rsidR="00D67CD0">
        <w:rPr>
          <w:rFonts w:asciiTheme="minorHAnsi" w:hAnsiTheme="minorHAnsi" w:cstheme="minorHAnsi"/>
          <w:bCs/>
          <w:szCs w:val="20"/>
        </w:rPr>
        <w:t>r</w:t>
      </w:r>
      <w:r w:rsidRPr="008F1FD1">
        <w:rPr>
          <w:rFonts w:asciiTheme="minorHAnsi" w:hAnsiTheme="minorHAnsi" w:cstheme="minorHAnsi"/>
          <w:bCs/>
          <w:szCs w:val="20"/>
        </w:rPr>
        <w:t>egulaminem;</w:t>
      </w:r>
    </w:p>
    <w:p w14:paraId="40920189" w14:textId="1349D12B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7)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FC3705" w:rsidRPr="008F1FD1">
        <w:rPr>
          <w:rFonts w:asciiTheme="minorHAnsi" w:hAnsiTheme="minorHAnsi" w:cstheme="minorHAnsi"/>
          <w:bCs/>
          <w:szCs w:val="20"/>
        </w:rPr>
        <w:t>l</w:t>
      </w:r>
      <w:r w:rsidRPr="008F1FD1">
        <w:rPr>
          <w:rFonts w:asciiTheme="minorHAnsi" w:hAnsiTheme="minorHAnsi" w:cstheme="minorHAnsi"/>
          <w:bCs/>
          <w:szCs w:val="20"/>
        </w:rPr>
        <w:t xml:space="preserve">aureaci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Pr="008F1FD1">
        <w:rPr>
          <w:rFonts w:asciiTheme="minorHAnsi" w:hAnsiTheme="minorHAnsi" w:cstheme="minorHAnsi"/>
          <w:bCs/>
          <w:szCs w:val="20"/>
        </w:rPr>
        <w:t>onkursu – trzy najwyżej sklasyfikowane podmioty w danej kategorii;</w:t>
      </w:r>
    </w:p>
    <w:p w14:paraId="3C51C102" w14:textId="34009A59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lastRenderedPageBreak/>
        <w:t>8)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FC3705" w:rsidRPr="008F1FD1">
        <w:rPr>
          <w:rFonts w:asciiTheme="minorHAnsi" w:hAnsiTheme="minorHAnsi" w:cstheme="minorHAnsi"/>
          <w:bCs/>
          <w:szCs w:val="20"/>
        </w:rPr>
        <w:t>p</w:t>
      </w:r>
      <w:r w:rsidRPr="008F1FD1">
        <w:rPr>
          <w:rFonts w:asciiTheme="minorHAnsi" w:hAnsiTheme="minorHAnsi" w:cstheme="minorHAnsi"/>
          <w:bCs/>
          <w:szCs w:val="20"/>
        </w:rPr>
        <w:t>odmiot certyfikowany – uczestnik Konkursu, który otrzymał rekomendację Kapituły Konkursu do przyznania certyfikatu Znaku Jakości Ekonomii Społecznej 20</w:t>
      </w:r>
      <w:r w:rsidR="00E85CA0">
        <w:rPr>
          <w:rFonts w:asciiTheme="minorHAnsi" w:hAnsiTheme="minorHAnsi" w:cstheme="minorHAnsi"/>
          <w:bCs/>
          <w:szCs w:val="20"/>
        </w:rPr>
        <w:t>2</w:t>
      </w:r>
      <w:r w:rsidR="00626EDF">
        <w:rPr>
          <w:rFonts w:asciiTheme="minorHAnsi" w:hAnsiTheme="minorHAnsi" w:cstheme="minorHAnsi"/>
          <w:bCs/>
          <w:szCs w:val="20"/>
        </w:rPr>
        <w:t xml:space="preserve">5 </w:t>
      </w:r>
      <w:r w:rsidRPr="008F1FD1">
        <w:rPr>
          <w:rFonts w:asciiTheme="minorHAnsi" w:hAnsiTheme="minorHAnsi" w:cstheme="minorHAnsi"/>
          <w:bCs/>
          <w:szCs w:val="20"/>
        </w:rPr>
        <w:t>oraz został wskazany przez Ministra Rodziny</w:t>
      </w:r>
      <w:r w:rsidR="00E85CA0">
        <w:rPr>
          <w:rFonts w:asciiTheme="minorHAnsi" w:hAnsiTheme="minorHAnsi" w:cstheme="minorHAnsi"/>
          <w:bCs/>
          <w:szCs w:val="20"/>
        </w:rPr>
        <w:t>, Pracy</w:t>
      </w:r>
      <w:r w:rsidRPr="008F1FD1">
        <w:rPr>
          <w:rFonts w:asciiTheme="minorHAnsi" w:hAnsiTheme="minorHAnsi" w:cstheme="minorHAnsi"/>
          <w:bCs/>
          <w:szCs w:val="20"/>
        </w:rPr>
        <w:t xml:space="preserve"> i Polityki Społecznej;</w:t>
      </w:r>
    </w:p>
    <w:p w14:paraId="0872734E" w14:textId="34498166" w:rsidR="006C2E08" w:rsidRPr="008F1FD1" w:rsidRDefault="00CB3427" w:rsidP="006C2E08">
      <w:pPr>
        <w:keepNext/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9)</w:t>
      </w:r>
      <w:r w:rsidRPr="008F1FD1">
        <w:rPr>
          <w:rFonts w:asciiTheme="minorHAnsi" w:hAnsiTheme="minorHAnsi" w:cstheme="minorHAnsi"/>
          <w:bCs/>
          <w:szCs w:val="20"/>
        </w:rPr>
        <w:tab/>
        <w:t>Podmiot Ekonomii Społecznej (PES)</w:t>
      </w:r>
      <w:r w:rsidR="00D9141F">
        <w:rPr>
          <w:rFonts w:asciiTheme="minorHAnsi" w:hAnsiTheme="minorHAnsi" w:cstheme="minorHAnsi"/>
          <w:bCs/>
          <w:szCs w:val="20"/>
        </w:rPr>
        <w:t xml:space="preserve"> – podmiot ekonomii społecznej w rozumieniu art. 2 pkt 5 ustawy z dnia 5 sierpnia 2022 r. o ekonomii społecznej (</w:t>
      </w:r>
      <w:r w:rsidR="004C175F" w:rsidRPr="004C175F">
        <w:rPr>
          <w:rFonts w:asciiTheme="minorHAnsi" w:hAnsiTheme="minorHAnsi" w:cstheme="minorHAnsi"/>
          <w:bCs/>
          <w:szCs w:val="20"/>
        </w:rPr>
        <w:t>Dz.</w:t>
      </w:r>
      <w:r w:rsidR="004C175F">
        <w:rPr>
          <w:rFonts w:asciiTheme="minorHAnsi" w:hAnsiTheme="minorHAnsi" w:cstheme="minorHAnsi"/>
          <w:bCs/>
          <w:szCs w:val="20"/>
        </w:rPr>
        <w:t xml:space="preserve"> </w:t>
      </w:r>
      <w:r w:rsidR="004C175F" w:rsidRPr="004C175F">
        <w:rPr>
          <w:rFonts w:asciiTheme="minorHAnsi" w:hAnsiTheme="minorHAnsi" w:cstheme="minorHAnsi"/>
          <w:bCs/>
          <w:szCs w:val="20"/>
        </w:rPr>
        <w:t>U. z 2025 r. poz. 806</w:t>
      </w:r>
      <w:r w:rsidR="00D9141F">
        <w:rPr>
          <w:rFonts w:asciiTheme="minorHAnsi" w:hAnsiTheme="minorHAnsi" w:cstheme="minorHAnsi"/>
          <w:bCs/>
          <w:szCs w:val="20"/>
        </w:rPr>
        <w:t>)</w:t>
      </w:r>
      <w:r w:rsidR="00137E84">
        <w:rPr>
          <w:rFonts w:asciiTheme="minorHAnsi" w:hAnsiTheme="minorHAnsi" w:cstheme="minorHAnsi"/>
          <w:bCs/>
          <w:szCs w:val="20"/>
        </w:rPr>
        <w:t>;</w:t>
      </w:r>
    </w:p>
    <w:p w14:paraId="65DCAF31" w14:textId="57EA2E37" w:rsidR="00756A3F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</w:t>
      </w:r>
      <w:r w:rsidR="00756A3F">
        <w:rPr>
          <w:rFonts w:asciiTheme="minorHAnsi" w:hAnsiTheme="minorHAnsi" w:cstheme="minorHAnsi"/>
          <w:bCs/>
          <w:szCs w:val="20"/>
        </w:rPr>
        <w:t>0</w:t>
      </w:r>
      <w:r w:rsidRPr="008F1FD1">
        <w:rPr>
          <w:rFonts w:asciiTheme="minorHAnsi" w:hAnsiTheme="minorHAnsi" w:cstheme="minorHAnsi"/>
          <w:bCs/>
          <w:szCs w:val="20"/>
        </w:rPr>
        <w:t>)</w:t>
      </w:r>
      <w:r w:rsidRPr="008F1FD1">
        <w:rPr>
          <w:rFonts w:asciiTheme="minorHAnsi" w:hAnsiTheme="minorHAnsi" w:cstheme="minorHAnsi"/>
          <w:bCs/>
          <w:szCs w:val="20"/>
        </w:rPr>
        <w:tab/>
      </w:r>
      <w:r w:rsidR="00756A3F" w:rsidRPr="00756A3F">
        <w:rPr>
          <w:rFonts w:asciiTheme="minorHAnsi" w:hAnsiTheme="minorHAnsi" w:cstheme="minorHAnsi"/>
          <w:bCs/>
          <w:szCs w:val="20"/>
        </w:rPr>
        <w:t>samorząd – jednostka samorządu terytorialnego na poziomie gminy lub powiatu</w:t>
      </w:r>
      <w:r w:rsidR="00756A3F">
        <w:rPr>
          <w:rFonts w:asciiTheme="minorHAnsi" w:hAnsiTheme="minorHAnsi" w:cstheme="minorHAnsi"/>
          <w:bCs/>
          <w:szCs w:val="20"/>
        </w:rPr>
        <w:t>;</w:t>
      </w:r>
    </w:p>
    <w:p w14:paraId="0FDDEEEB" w14:textId="51C5CF6F" w:rsidR="00CB3427" w:rsidRPr="008F1FD1" w:rsidRDefault="00756A3F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11)  </w:t>
      </w:r>
      <w:r w:rsidR="00FC3705" w:rsidRPr="008F1FD1">
        <w:rPr>
          <w:rFonts w:asciiTheme="minorHAnsi" w:hAnsiTheme="minorHAnsi" w:cstheme="minorHAnsi"/>
          <w:bCs/>
          <w:szCs w:val="20"/>
        </w:rPr>
        <w:t>u</w:t>
      </w:r>
      <w:r w:rsidR="00CB3427" w:rsidRPr="008F1FD1">
        <w:rPr>
          <w:rFonts w:asciiTheme="minorHAnsi" w:hAnsiTheme="minorHAnsi" w:cstheme="minorHAnsi"/>
          <w:bCs/>
          <w:szCs w:val="20"/>
        </w:rPr>
        <w:t>czestnik – podmiot, który w odpowiedzi na ogłoszenie o Konkursie złożył formularz zgłoszeniowy, o którym mowa w § 5 ust. 2;</w:t>
      </w:r>
    </w:p>
    <w:p w14:paraId="50236EEF" w14:textId="02FD9F53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</w:t>
      </w:r>
      <w:r w:rsidR="00756A3F">
        <w:rPr>
          <w:rFonts w:asciiTheme="minorHAnsi" w:hAnsiTheme="minorHAnsi" w:cstheme="minorHAnsi"/>
          <w:bCs/>
          <w:szCs w:val="20"/>
        </w:rPr>
        <w:t>2</w:t>
      </w:r>
      <w:r w:rsidRPr="008F1FD1">
        <w:rPr>
          <w:rFonts w:asciiTheme="minorHAnsi" w:hAnsiTheme="minorHAnsi" w:cstheme="minorHAnsi"/>
          <w:bCs/>
          <w:szCs w:val="20"/>
        </w:rPr>
        <w:t>)</w:t>
      </w:r>
      <w:r w:rsidRPr="008F1FD1">
        <w:rPr>
          <w:rFonts w:asciiTheme="minorHAnsi" w:hAnsiTheme="minorHAnsi" w:cstheme="minorHAnsi"/>
          <w:bCs/>
          <w:szCs w:val="20"/>
        </w:rPr>
        <w:tab/>
        <w:t>Znak Jakości Ekonomii Społecznej</w:t>
      </w:r>
      <w:r w:rsidR="009E7C4C" w:rsidRPr="008F1FD1">
        <w:rPr>
          <w:rFonts w:asciiTheme="minorHAnsi" w:hAnsiTheme="minorHAnsi" w:cstheme="minorHAnsi"/>
          <w:bCs/>
          <w:szCs w:val="20"/>
        </w:rPr>
        <w:t xml:space="preserve"> 202</w:t>
      </w:r>
      <w:r w:rsidR="00626EDF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 – certyfikat jakości przyznawany uczestnikom </w:t>
      </w:r>
      <w:r w:rsidR="00D67CD0">
        <w:rPr>
          <w:rFonts w:asciiTheme="minorHAnsi" w:hAnsiTheme="minorHAnsi" w:cstheme="minorHAnsi"/>
          <w:bCs/>
          <w:szCs w:val="20"/>
        </w:rPr>
        <w:br/>
      </w:r>
      <w:r w:rsidRPr="008F1FD1">
        <w:rPr>
          <w:rFonts w:asciiTheme="minorHAnsi" w:hAnsiTheme="minorHAnsi" w:cstheme="minorHAnsi"/>
          <w:bCs/>
          <w:szCs w:val="20"/>
        </w:rPr>
        <w:t>w ramach Konkursu.</w:t>
      </w:r>
    </w:p>
    <w:p w14:paraId="7A639E30" w14:textId="79552778" w:rsidR="00CB3427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</w:p>
    <w:p w14:paraId="52D81470" w14:textId="77777777" w:rsidR="000A66C4" w:rsidRPr="008F1FD1" w:rsidRDefault="000A66C4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</w:p>
    <w:p w14:paraId="5AB88FB2" w14:textId="77777777" w:rsidR="00ED6925" w:rsidRPr="008F1FD1" w:rsidRDefault="00941ACF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8F1FD1">
        <w:rPr>
          <w:rFonts w:asciiTheme="minorHAnsi" w:hAnsiTheme="minorHAnsi" w:cstheme="minorHAnsi"/>
          <w:b/>
          <w:bCs/>
        </w:rPr>
        <w:t>Postanowienia ogólne</w:t>
      </w:r>
    </w:p>
    <w:p w14:paraId="20189C8E" w14:textId="46776BDC" w:rsidR="00354376" w:rsidRDefault="00CB3427" w:rsidP="00E85CA0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2</w:t>
      </w:r>
      <w:r w:rsidR="0085373E">
        <w:rPr>
          <w:rFonts w:asciiTheme="minorHAnsi" w:hAnsiTheme="minorHAnsi" w:cstheme="minorHAnsi"/>
          <w:b/>
          <w:szCs w:val="20"/>
        </w:rPr>
        <w:t>.</w:t>
      </w:r>
      <w:r w:rsidRPr="008F1FD1">
        <w:rPr>
          <w:rFonts w:asciiTheme="minorHAnsi" w:hAnsiTheme="minorHAnsi" w:cstheme="minorHAnsi"/>
          <w:b/>
          <w:szCs w:val="20"/>
        </w:rPr>
        <w:t xml:space="preserve"> </w:t>
      </w:r>
      <w:r w:rsidRPr="008F1FD1">
        <w:rPr>
          <w:rFonts w:asciiTheme="minorHAnsi" w:hAnsiTheme="minorHAnsi" w:cstheme="minorHAnsi"/>
          <w:szCs w:val="20"/>
        </w:rPr>
        <w:t>1.</w:t>
      </w:r>
      <w:r w:rsidR="00756A3F">
        <w:rPr>
          <w:rFonts w:asciiTheme="minorHAnsi" w:hAnsiTheme="minorHAnsi" w:cstheme="minorHAnsi"/>
          <w:szCs w:val="20"/>
        </w:rPr>
        <w:t xml:space="preserve"> Organizatorem Konkursu jest Ministerstwo Rodziny, Pracy i Polityki Społecznej (</w:t>
      </w:r>
      <w:proofErr w:type="spellStart"/>
      <w:r w:rsidR="00756A3F">
        <w:rPr>
          <w:rFonts w:asciiTheme="minorHAnsi" w:hAnsiTheme="minorHAnsi" w:cstheme="minorHAnsi"/>
          <w:szCs w:val="20"/>
        </w:rPr>
        <w:t>MRPiPS</w:t>
      </w:r>
      <w:proofErr w:type="spellEnd"/>
      <w:r w:rsidR="00756A3F">
        <w:rPr>
          <w:rFonts w:asciiTheme="minorHAnsi" w:hAnsiTheme="minorHAnsi" w:cstheme="minorHAnsi"/>
          <w:szCs w:val="20"/>
        </w:rPr>
        <w:t xml:space="preserve">). Za realizację zadań związanych z Konkursem odpowiada Departament Ekonomii Społecznej w </w:t>
      </w:r>
      <w:proofErr w:type="spellStart"/>
      <w:r w:rsidR="00756A3F">
        <w:rPr>
          <w:rFonts w:asciiTheme="minorHAnsi" w:hAnsiTheme="minorHAnsi" w:cstheme="minorHAnsi"/>
          <w:szCs w:val="20"/>
        </w:rPr>
        <w:t>MRPiPS</w:t>
      </w:r>
      <w:proofErr w:type="spellEnd"/>
      <w:r w:rsidR="00756A3F">
        <w:rPr>
          <w:rFonts w:asciiTheme="minorHAnsi" w:hAnsiTheme="minorHAnsi" w:cstheme="minorHAnsi"/>
          <w:szCs w:val="20"/>
        </w:rPr>
        <w:t xml:space="preserve">. </w:t>
      </w:r>
    </w:p>
    <w:p w14:paraId="06EEB81B" w14:textId="57D19C16" w:rsidR="00CB3427" w:rsidRPr="00E85CA0" w:rsidRDefault="00354376" w:rsidP="00E85CA0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</w:t>
      </w:r>
      <w:r w:rsidR="00CB3427" w:rsidRPr="008F1FD1">
        <w:rPr>
          <w:rFonts w:asciiTheme="minorHAnsi" w:hAnsiTheme="minorHAnsi" w:cstheme="minorHAnsi"/>
          <w:szCs w:val="20"/>
        </w:rPr>
        <w:t xml:space="preserve"> Regulamin określa warunki uczestnictwa w Konkursie, nadawania podmiotom ekonomii społecznej </w:t>
      </w:r>
      <w:r w:rsidR="005E2621">
        <w:rPr>
          <w:rFonts w:asciiTheme="minorHAnsi" w:hAnsiTheme="minorHAnsi" w:cstheme="minorHAnsi"/>
          <w:szCs w:val="20"/>
        </w:rPr>
        <w:t xml:space="preserve">i </w:t>
      </w:r>
      <w:r w:rsidR="00756A3F">
        <w:rPr>
          <w:rFonts w:asciiTheme="minorHAnsi" w:hAnsiTheme="minorHAnsi" w:cstheme="minorHAnsi"/>
          <w:szCs w:val="20"/>
        </w:rPr>
        <w:t>samorządom</w:t>
      </w:r>
      <w:r w:rsidR="005E2621">
        <w:rPr>
          <w:rFonts w:asciiTheme="minorHAnsi" w:hAnsiTheme="minorHAnsi" w:cstheme="minorHAnsi"/>
          <w:szCs w:val="20"/>
        </w:rPr>
        <w:t xml:space="preserve"> </w:t>
      </w:r>
      <w:r w:rsidR="00CB3427" w:rsidRPr="008F1FD1">
        <w:rPr>
          <w:rFonts w:asciiTheme="minorHAnsi" w:hAnsiTheme="minorHAnsi" w:cstheme="minorHAnsi"/>
          <w:szCs w:val="20"/>
        </w:rPr>
        <w:t>certyfikatu Znak Jakości Ekonomii Społecznej 202</w:t>
      </w:r>
      <w:r w:rsidR="00626EDF">
        <w:rPr>
          <w:rFonts w:asciiTheme="minorHAnsi" w:hAnsiTheme="minorHAnsi" w:cstheme="minorHAnsi"/>
          <w:szCs w:val="20"/>
        </w:rPr>
        <w:t>5</w:t>
      </w:r>
      <w:r w:rsidR="00CB3427" w:rsidRPr="008F1FD1">
        <w:rPr>
          <w:rFonts w:asciiTheme="minorHAnsi" w:hAnsiTheme="minorHAnsi" w:cstheme="minorHAnsi"/>
          <w:szCs w:val="20"/>
        </w:rPr>
        <w:t xml:space="preserve"> oraz ubiegania się o nagrody.</w:t>
      </w:r>
    </w:p>
    <w:p w14:paraId="0F198634" w14:textId="4EB760E1" w:rsidR="00CB3427" w:rsidRPr="008F1FD1" w:rsidRDefault="00756A3F" w:rsidP="00CB3427">
      <w:pPr>
        <w:keepNext/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3</w:t>
      </w:r>
      <w:r w:rsidR="00CB3427" w:rsidRPr="008F1FD1">
        <w:rPr>
          <w:rFonts w:asciiTheme="minorHAnsi" w:hAnsiTheme="minorHAnsi" w:cstheme="minorHAnsi"/>
          <w:bCs/>
          <w:szCs w:val="20"/>
        </w:rPr>
        <w:t>. Podmioty, którym przyznano Znak Jakości Ekonomii Społecznej 202</w:t>
      </w:r>
      <w:r w:rsidR="00626EDF">
        <w:rPr>
          <w:rFonts w:asciiTheme="minorHAnsi" w:hAnsiTheme="minorHAnsi" w:cstheme="minorHAnsi"/>
          <w:bCs/>
          <w:szCs w:val="20"/>
        </w:rPr>
        <w:t>5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, mogą wykorzystywać go zgodnie z podręcznikiem identyfikacji wizualnej – księgą znaku, dostępnym na stronie internetowej </w:t>
      </w:r>
      <w:r w:rsidR="00BD7778">
        <w:rPr>
          <w:rFonts w:asciiTheme="minorHAnsi" w:hAnsiTheme="minorHAnsi" w:cstheme="minorHAnsi"/>
          <w:bCs/>
          <w:szCs w:val="20"/>
        </w:rPr>
        <w:t>www.ekonomiaspoleczna.gov.pl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tylko w następujących celach:</w:t>
      </w:r>
    </w:p>
    <w:p w14:paraId="613E3AAD" w14:textId="697B767D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1)</w:t>
      </w:r>
      <w:r w:rsidRPr="008F1FD1">
        <w:rPr>
          <w:rFonts w:asciiTheme="minorHAnsi" w:hAnsiTheme="minorHAnsi" w:cstheme="minorHAnsi"/>
          <w:bCs/>
          <w:szCs w:val="20"/>
        </w:rPr>
        <w:tab/>
        <w:t>oznaczania miejsca prowadzenia działalności podmiotu;</w:t>
      </w:r>
    </w:p>
    <w:p w14:paraId="2B5DEB1F" w14:textId="671C35E0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2)</w:t>
      </w:r>
      <w:r w:rsidRPr="008F1FD1">
        <w:rPr>
          <w:rFonts w:asciiTheme="minorHAnsi" w:hAnsiTheme="minorHAnsi" w:cstheme="minorHAnsi"/>
          <w:bCs/>
          <w:szCs w:val="20"/>
        </w:rPr>
        <w:tab/>
        <w:t>umieszczania Znaku Jakości Ekonomii Społecznej 202</w:t>
      </w:r>
      <w:r w:rsidR="00626EDF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 na materiałach reklamowych bezpośrednio związanych z działalnością podmiotu;</w:t>
      </w:r>
    </w:p>
    <w:p w14:paraId="4D11C9CB" w14:textId="2D6F6E3A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3)</w:t>
      </w:r>
      <w:r w:rsidRPr="008F1FD1">
        <w:rPr>
          <w:rFonts w:asciiTheme="minorHAnsi" w:hAnsiTheme="minorHAnsi" w:cstheme="minorHAnsi"/>
          <w:bCs/>
          <w:szCs w:val="20"/>
        </w:rPr>
        <w:tab/>
        <w:t>wykorzystania Znaku Jakości Ekonomii Społecznej 202</w:t>
      </w:r>
      <w:r w:rsidR="00626EDF">
        <w:rPr>
          <w:rFonts w:asciiTheme="minorHAnsi" w:hAnsiTheme="minorHAnsi" w:cstheme="minorHAnsi"/>
          <w:bCs/>
          <w:szCs w:val="20"/>
        </w:rPr>
        <w:t>5</w:t>
      </w:r>
      <w:r w:rsidR="009E7C4C" w:rsidRPr="008F1FD1">
        <w:rPr>
          <w:rFonts w:asciiTheme="minorHAnsi" w:hAnsiTheme="minorHAnsi" w:cstheme="minorHAnsi"/>
          <w:bCs/>
          <w:szCs w:val="20"/>
        </w:rPr>
        <w:t xml:space="preserve"> </w:t>
      </w:r>
      <w:r w:rsidRPr="008F1FD1">
        <w:rPr>
          <w:rFonts w:asciiTheme="minorHAnsi" w:hAnsiTheme="minorHAnsi" w:cstheme="minorHAnsi"/>
          <w:bCs/>
          <w:szCs w:val="20"/>
        </w:rPr>
        <w:t>w sposób mający na celu promocję podmiotu</w:t>
      </w:r>
      <w:r w:rsidR="00137E84">
        <w:rPr>
          <w:rFonts w:asciiTheme="minorHAnsi" w:hAnsiTheme="minorHAnsi" w:cstheme="minorHAnsi"/>
          <w:bCs/>
          <w:szCs w:val="20"/>
        </w:rPr>
        <w:t>.</w:t>
      </w:r>
    </w:p>
    <w:p w14:paraId="3E77602A" w14:textId="32D01644" w:rsidR="00CB3427" w:rsidRDefault="00756A3F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4</w:t>
      </w:r>
      <w:r w:rsidR="00CB3427" w:rsidRPr="008F1FD1">
        <w:rPr>
          <w:rFonts w:asciiTheme="minorHAnsi" w:hAnsiTheme="minorHAnsi" w:cstheme="minorHAnsi"/>
          <w:bCs/>
          <w:szCs w:val="20"/>
        </w:rPr>
        <w:t>. Znak Jakości Ekonomii Społecznej jest przyznawany bezterminowo, jednak zawsze należy posługiwać się nim, wskazując rok jego otrzymania.</w:t>
      </w:r>
    </w:p>
    <w:p w14:paraId="73F2F848" w14:textId="36378146" w:rsidR="00460B78" w:rsidRDefault="00460B78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5. </w:t>
      </w:r>
      <w:r w:rsidRPr="00460B78">
        <w:rPr>
          <w:rFonts w:asciiTheme="minorHAnsi" w:hAnsiTheme="minorHAnsi" w:cstheme="minorHAnsi"/>
          <w:bCs/>
          <w:szCs w:val="20"/>
        </w:rPr>
        <w:t xml:space="preserve">Organizator zastrzega sobie prawo do cofnięcia prawa do posługiwania się Znakiem Jakości Ekonomii Społecznej w przypadku stwierdzenia rażących naruszeń, działań </w:t>
      </w:r>
      <w:r w:rsidRPr="00460B78">
        <w:rPr>
          <w:rFonts w:asciiTheme="minorHAnsi" w:hAnsiTheme="minorHAnsi" w:cstheme="minorHAnsi"/>
          <w:bCs/>
          <w:szCs w:val="20"/>
        </w:rPr>
        <w:lastRenderedPageBreak/>
        <w:t xml:space="preserve">niezgodnych z prawem lub informacji o powtarzających się nieprawidłowościach podważających wiarygodność </w:t>
      </w:r>
      <w:r>
        <w:rPr>
          <w:rFonts w:asciiTheme="minorHAnsi" w:hAnsiTheme="minorHAnsi" w:cstheme="minorHAnsi"/>
          <w:bCs/>
          <w:szCs w:val="20"/>
        </w:rPr>
        <w:t>podmiotu posługującego się Znakiem Jakości Ekonomii Społecznej</w:t>
      </w:r>
      <w:r w:rsidRPr="00460B78">
        <w:rPr>
          <w:rFonts w:asciiTheme="minorHAnsi" w:hAnsiTheme="minorHAnsi" w:cstheme="minorHAnsi"/>
          <w:bCs/>
          <w:szCs w:val="20"/>
        </w:rPr>
        <w:t>.</w:t>
      </w:r>
    </w:p>
    <w:p w14:paraId="5B060793" w14:textId="77777777" w:rsidR="000A66C4" w:rsidRPr="008F1FD1" w:rsidRDefault="000A66C4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</w:p>
    <w:p w14:paraId="16AFFB29" w14:textId="77777777" w:rsidR="00ED6925" w:rsidRPr="008F1FD1" w:rsidRDefault="00941ACF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8F1FD1">
        <w:rPr>
          <w:rFonts w:asciiTheme="minorHAnsi" w:hAnsiTheme="minorHAnsi" w:cstheme="minorHAnsi"/>
          <w:b/>
          <w:bCs/>
        </w:rPr>
        <w:t>Warunki uczestnictwa i kategorie Konkursu</w:t>
      </w:r>
    </w:p>
    <w:p w14:paraId="78431AEC" w14:textId="3BAB843B" w:rsidR="00CB3427" w:rsidRPr="008F1FD1" w:rsidRDefault="00CB3427" w:rsidP="00CB3427">
      <w:pPr>
        <w:keepNext/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3</w:t>
      </w:r>
      <w:r w:rsidR="0085373E">
        <w:rPr>
          <w:rFonts w:asciiTheme="minorHAnsi" w:hAnsiTheme="minorHAnsi" w:cstheme="minorHAnsi"/>
          <w:b/>
          <w:szCs w:val="20"/>
        </w:rPr>
        <w:t>.</w:t>
      </w:r>
      <w:r w:rsidRPr="008F1FD1">
        <w:rPr>
          <w:rFonts w:asciiTheme="minorHAnsi" w:hAnsiTheme="minorHAnsi" w:cstheme="minorHAnsi"/>
          <w:b/>
          <w:szCs w:val="20"/>
        </w:rPr>
        <w:t> </w:t>
      </w:r>
      <w:r w:rsidRPr="008F1FD1">
        <w:rPr>
          <w:rFonts w:asciiTheme="minorHAnsi" w:hAnsiTheme="minorHAnsi" w:cstheme="minorHAnsi"/>
          <w:szCs w:val="20"/>
        </w:rPr>
        <w:t>1. Konkurs prowadzony jest w następujących kategoriach:</w:t>
      </w:r>
    </w:p>
    <w:p w14:paraId="416CD76E" w14:textId="0E359CEF" w:rsidR="00CB3427" w:rsidRPr="00626EDF" w:rsidRDefault="00441994" w:rsidP="00626ED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 w:rsidRPr="00626EDF">
        <w:rPr>
          <w:rFonts w:asciiTheme="minorHAnsi" w:hAnsiTheme="minorHAnsi" w:cstheme="minorHAnsi"/>
          <w:bCs/>
          <w:szCs w:val="20"/>
        </w:rPr>
        <w:t>k</w:t>
      </w:r>
      <w:r w:rsidR="00CB3427" w:rsidRPr="00626EDF">
        <w:rPr>
          <w:rFonts w:asciiTheme="minorHAnsi" w:hAnsiTheme="minorHAnsi" w:cstheme="minorHAnsi"/>
          <w:bCs/>
          <w:szCs w:val="20"/>
        </w:rPr>
        <w:t xml:space="preserve">ategoria I. </w:t>
      </w:r>
      <w:r w:rsidR="0092660E" w:rsidRPr="00626EDF">
        <w:rPr>
          <w:rFonts w:asciiTheme="minorHAnsi" w:hAnsiTheme="minorHAnsi" w:cstheme="minorHAnsi"/>
          <w:bCs/>
          <w:szCs w:val="20"/>
        </w:rPr>
        <w:t>Społeczny lider rynku – reintegracja i bizn.ES!</w:t>
      </w:r>
    </w:p>
    <w:p w14:paraId="0CD31916" w14:textId="3AFED78F" w:rsidR="006C2E08" w:rsidRDefault="006C2E08" w:rsidP="006C2E0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Ścieżka A </w:t>
      </w:r>
      <w:r w:rsidR="005E2621">
        <w:rPr>
          <w:rFonts w:asciiTheme="minorHAnsi" w:hAnsiTheme="minorHAnsi" w:cstheme="minorHAnsi"/>
          <w:bCs/>
          <w:szCs w:val="20"/>
        </w:rPr>
        <w:t>Reintegracja</w:t>
      </w:r>
      <w:r>
        <w:rPr>
          <w:rFonts w:asciiTheme="minorHAnsi" w:hAnsiTheme="minorHAnsi" w:cstheme="minorHAnsi"/>
          <w:bCs/>
          <w:szCs w:val="20"/>
        </w:rPr>
        <w:t>;</w:t>
      </w:r>
    </w:p>
    <w:p w14:paraId="79B19D2A" w14:textId="363B51FF" w:rsidR="006C2E08" w:rsidRPr="006C2E08" w:rsidRDefault="006C2E08" w:rsidP="006C2E0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Ścieżka B </w:t>
      </w:r>
      <w:r w:rsidR="005E2621">
        <w:rPr>
          <w:rFonts w:asciiTheme="minorHAnsi" w:hAnsiTheme="minorHAnsi" w:cstheme="minorHAnsi"/>
          <w:bCs/>
          <w:szCs w:val="20"/>
        </w:rPr>
        <w:t>Bizn.ES</w:t>
      </w:r>
      <w:r>
        <w:rPr>
          <w:rFonts w:asciiTheme="minorHAnsi" w:hAnsiTheme="minorHAnsi" w:cstheme="minorHAnsi"/>
          <w:bCs/>
          <w:szCs w:val="20"/>
        </w:rPr>
        <w:t>;</w:t>
      </w:r>
    </w:p>
    <w:p w14:paraId="07916F01" w14:textId="5D3E5C4F" w:rsidR="00CB3427" w:rsidRDefault="00441994" w:rsidP="00626ED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 w:rsidRPr="00626EDF">
        <w:rPr>
          <w:rFonts w:asciiTheme="minorHAnsi" w:hAnsiTheme="minorHAnsi" w:cstheme="minorHAnsi"/>
          <w:bCs/>
          <w:szCs w:val="20"/>
        </w:rPr>
        <w:t>k</w:t>
      </w:r>
      <w:r w:rsidR="00CB3427" w:rsidRPr="00626EDF">
        <w:rPr>
          <w:rFonts w:asciiTheme="minorHAnsi" w:hAnsiTheme="minorHAnsi" w:cstheme="minorHAnsi"/>
          <w:bCs/>
          <w:szCs w:val="20"/>
        </w:rPr>
        <w:t xml:space="preserve">ategoria II. </w:t>
      </w:r>
      <w:r w:rsidR="0092660E" w:rsidRPr="00626EDF">
        <w:rPr>
          <w:rFonts w:asciiTheme="minorHAnsi" w:hAnsiTheme="minorHAnsi" w:cstheme="minorHAnsi"/>
          <w:bCs/>
          <w:szCs w:val="20"/>
        </w:rPr>
        <w:t>Usługi społeczne szyte na miarę!</w:t>
      </w:r>
    </w:p>
    <w:p w14:paraId="61F412D0" w14:textId="5D7D193C" w:rsidR="00CB3427" w:rsidRDefault="00441994" w:rsidP="00A5238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 w:rsidRPr="00A52381">
        <w:rPr>
          <w:rFonts w:asciiTheme="minorHAnsi" w:hAnsiTheme="minorHAnsi" w:cstheme="minorHAnsi"/>
          <w:bCs/>
          <w:szCs w:val="20"/>
        </w:rPr>
        <w:t>k</w:t>
      </w:r>
      <w:r w:rsidR="00CB3427" w:rsidRPr="00A52381">
        <w:rPr>
          <w:rFonts w:asciiTheme="minorHAnsi" w:hAnsiTheme="minorHAnsi" w:cstheme="minorHAnsi"/>
          <w:bCs/>
          <w:szCs w:val="20"/>
        </w:rPr>
        <w:t>ategoria I</w:t>
      </w:r>
      <w:r w:rsidR="00A52381">
        <w:rPr>
          <w:rFonts w:asciiTheme="minorHAnsi" w:hAnsiTheme="minorHAnsi" w:cstheme="minorHAnsi"/>
          <w:bCs/>
          <w:szCs w:val="20"/>
        </w:rPr>
        <w:t>II</w:t>
      </w:r>
      <w:r w:rsidR="00CB3427" w:rsidRPr="00A52381">
        <w:rPr>
          <w:rFonts w:asciiTheme="minorHAnsi" w:hAnsiTheme="minorHAnsi" w:cstheme="minorHAnsi"/>
          <w:bCs/>
          <w:szCs w:val="20"/>
        </w:rPr>
        <w:t xml:space="preserve">. </w:t>
      </w:r>
      <w:r w:rsidR="0092660E" w:rsidRPr="00A52381">
        <w:rPr>
          <w:rFonts w:asciiTheme="minorHAnsi" w:hAnsiTheme="minorHAnsi" w:cstheme="minorHAnsi"/>
          <w:bCs/>
          <w:szCs w:val="20"/>
        </w:rPr>
        <w:t>Inspiracje</w:t>
      </w:r>
      <w:r w:rsidR="00626EDF" w:rsidRPr="00A52381">
        <w:rPr>
          <w:rFonts w:asciiTheme="minorHAnsi" w:hAnsiTheme="minorHAnsi" w:cstheme="minorHAnsi"/>
          <w:bCs/>
          <w:szCs w:val="20"/>
        </w:rPr>
        <w:t xml:space="preserve">! </w:t>
      </w:r>
      <w:r w:rsidR="00A52381">
        <w:rPr>
          <w:rFonts w:asciiTheme="minorHAnsi" w:hAnsiTheme="minorHAnsi" w:cstheme="minorHAnsi"/>
          <w:bCs/>
          <w:szCs w:val="20"/>
        </w:rPr>
        <w:t xml:space="preserve">Dobre inwestycje w ramach KPO. </w:t>
      </w:r>
      <w:r w:rsidR="00626EDF" w:rsidRPr="00A52381">
        <w:rPr>
          <w:rFonts w:asciiTheme="minorHAnsi" w:hAnsiTheme="minorHAnsi" w:cstheme="minorHAnsi"/>
          <w:bCs/>
          <w:szCs w:val="20"/>
        </w:rPr>
        <w:t>(Głosowanie internautów)</w:t>
      </w:r>
      <w:r w:rsidR="005E2621">
        <w:rPr>
          <w:rFonts w:asciiTheme="minorHAnsi" w:hAnsiTheme="minorHAnsi" w:cstheme="minorHAnsi"/>
          <w:bCs/>
          <w:szCs w:val="20"/>
        </w:rPr>
        <w:t>.</w:t>
      </w:r>
    </w:p>
    <w:p w14:paraId="233DFE79" w14:textId="525D5B1B" w:rsidR="005E2621" w:rsidRPr="00A52381" w:rsidRDefault="005E2621" w:rsidP="00A5238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Kategoria IV Społecznie odpowiedzialny samorząd.</w:t>
      </w:r>
    </w:p>
    <w:p w14:paraId="6B829026" w14:textId="443B93D9" w:rsidR="00CB3427" w:rsidRPr="008F1FD1" w:rsidRDefault="00CB3427" w:rsidP="00CB3427">
      <w:pPr>
        <w:keepNext/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 xml:space="preserve">2.  </w:t>
      </w:r>
      <w:r w:rsidR="004D7DBE">
        <w:rPr>
          <w:rFonts w:asciiTheme="minorHAnsi" w:hAnsiTheme="minorHAnsi" w:cstheme="minorHAnsi"/>
          <w:bCs/>
          <w:szCs w:val="20"/>
        </w:rPr>
        <w:t>W</w:t>
      </w:r>
      <w:r w:rsidRPr="008F1FD1">
        <w:rPr>
          <w:rFonts w:asciiTheme="minorHAnsi" w:hAnsiTheme="minorHAnsi" w:cstheme="minorHAnsi"/>
          <w:bCs/>
          <w:szCs w:val="20"/>
        </w:rPr>
        <w:t xml:space="preserve"> Konkursie mogą wziąć </w:t>
      </w:r>
      <w:r w:rsidR="004D7DBE">
        <w:rPr>
          <w:rFonts w:asciiTheme="minorHAnsi" w:hAnsiTheme="minorHAnsi" w:cstheme="minorHAnsi"/>
          <w:bCs/>
          <w:szCs w:val="20"/>
        </w:rPr>
        <w:t xml:space="preserve">udział </w:t>
      </w:r>
      <w:r w:rsidR="0092660E">
        <w:rPr>
          <w:rFonts w:asciiTheme="minorHAnsi" w:hAnsiTheme="minorHAnsi" w:cstheme="minorHAnsi"/>
          <w:bCs/>
          <w:szCs w:val="20"/>
        </w:rPr>
        <w:t>podmioty ekonomii społecznej</w:t>
      </w:r>
      <w:r w:rsidR="003A2827">
        <w:rPr>
          <w:rFonts w:asciiTheme="minorHAnsi" w:hAnsiTheme="minorHAnsi" w:cstheme="minorHAnsi"/>
          <w:bCs/>
          <w:szCs w:val="20"/>
        </w:rPr>
        <w:t xml:space="preserve"> (w odniesieniu do kategorii I-III)</w:t>
      </w:r>
      <w:r w:rsidR="005E2621">
        <w:rPr>
          <w:rFonts w:asciiTheme="minorHAnsi" w:hAnsiTheme="minorHAnsi" w:cstheme="minorHAnsi"/>
          <w:bCs/>
          <w:szCs w:val="20"/>
        </w:rPr>
        <w:t xml:space="preserve"> i jednostki samorządu terytorialnego na poziomie gminy i powiatu</w:t>
      </w:r>
      <w:r w:rsidR="00B97EE2">
        <w:rPr>
          <w:rFonts w:asciiTheme="minorHAnsi" w:hAnsiTheme="minorHAnsi" w:cstheme="minorHAnsi"/>
          <w:bCs/>
          <w:szCs w:val="20"/>
        </w:rPr>
        <w:t xml:space="preserve"> (w odniesieniu do kat. IV)</w:t>
      </w:r>
      <w:r w:rsidR="0092660E">
        <w:rPr>
          <w:rFonts w:asciiTheme="minorHAnsi" w:hAnsiTheme="minorHAnsi" w:cstheme="minorHAnsi"/>
          <w:bCs/>
          <w:szCs w:val="20"/>
        </w:rPr>
        <w:t>.</w:t>
      </w:r>
    </w:p>
    <w:p w14:paraId="5B1BBD50" w14:textId="7CB34246" w:rsidR="00903D4B" w:rsidRDefault="00CB3427" w:rsidP="00A52381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 xml:space="preserve">3. Warunkiem udziału w </w:t>
      </w:r>
      <w:r w:rsidR="004D7DBE">
        <w:rPr>
          <w:rFonts w:asciiTheme="minorHAnsi" w:hAnsiTheme="minorHAnsi" w:cstheme="minorHAnsi"/>
          <w:bCs/>
          <w:szCs w:val="20"/>
        </w:rPr>
        <w:t>K</w:t>
      </w:r>
      <w:r w:rsidRPr="008F1FD1">
        <w:rPr>
          <w:rFonts w:asciiTheme="minorHAnsi" w:hAnsiTheme="minorHAnsi" w:cstheme="minorHAnsi"/>
          <w:bCs/>
          <w:szCs w:val="20"/>
        </w:rPr>
        <w:t>onkursie</w:t>
      </w:r>
      <w:r w:rsidR="00A52381">
        <w:rPr>
          <w:rFonts w:asciiTheme="minorHAnsi" w:hAnsiTheme="minorHAnsi" w:cstheme="minorHAnsi"/>
          <w:bCs/>
          <w:szCs w:val="20"/>
        </w:rPr>
        <w:t xml:space="preserve"> w ramach kategorii III</w:t>
      </w:r>
      <w:r w:rsidRPr="008F1FD1">
        <w:rPr>
          <w:rFonts w:asciiTheme="minorHAnsi" w:hAnsiTheme="minorHAnsi" w:cstheme="minorHAnsi"/>
          <w:bCs/>
          <w:szCs w:val="20"/>
        </w:rPr>
        <w:t xml:space="preserve"> jest zgłoszenie</w:t>
      </w:r>
      <w:r w:rsidR="007455EA">
        <w:rPr>
          <w:rFonts w:asciiTheme="minorHAnsi" w:hAnsiTheme="minorHAnsi" w:cstheme="minorHAnsi"/>
          <w:bCs/>
          <w:szCs w:val="20"/>
        </w:rPr>
        <w:t xml:space="preserve"> zakończonego</w:t>
      </w:r>
      <w:r w:rsidRPr="008F1FD1">
        <w:rPr>
          <w:rFonts w:asciiTheme="minorHAnsi" w:hAnsiTheme="minorHAnsi" w:cstheme="minorHAnsi"/>
          <w:bCs/>
          <w:szCs w:val="20"/>
        </w:rPr>
        <w:t xml:space="preserve"> przedsięwzięcia </w:t>
      </w:r>
      <w:r w:rsidR="00903D4B">
        <w:rPr>
          <w:rFonts w:asciiTheme="minorHAnsi" w:hAnsiTheme="minorHAnsi" w:cstheme="minorHAnsi"/>
          <w:bCs/>
          <w:szCs w:val="20"/>
        </w:rPr>
        <w:t xml:space="preserve">realizowanego </w:t>
      </w:r>
      <w:r w:rsidR="00903D4B" w:rsidRPr="00903D4B">
        <w:rPr>
          <w:rFonts w:asciiTheme="minorHAnsi" w:hAnsiTheme="minorHAnsi" w:cstheme="minorHAnsi"/>
          <w:bCs/>
          <w:szCs w:val="20"/>
        </w:rPr>
        <w:t>Program</w:t>
      </w:r>
      <w:r w:rsidR="00903D4B">
        <w:rPr>
          <w:rFonts w:asciiTheme="minorHAnsi" w:hAnsiTheme="minorHAnsi" w:cstheme="minorHAnsi"/>
          <w:bCs/>
          <w:szCs w:val="20"/>
        </w:rPr>
        <w:t>ie</w:t>
      </w:r>
      <w:r w:rsidR="00903D4B" w:rsidRPr="00903D4B">
        <w:rPr>
          <w:rFonts w:asciiTheme="minorHAnsi" w:hAnsiTheme="minorHAnsi" w:cstheme="minorHAnsi"/>
          <w:bCs/>
          <w:szCs w:val="20"/>
        </w:rPr>
        <w:t xml:space="preserve"> „Odporność oraz rozwój ekonomii społecznej i przedsiębiorczości społecznej” na lata 2022—2025 w ramach Krajowego Planu Odbudowy i Zwiększania Odporności (KPO)</w:t>
      </w:r>
      <w:r w:rsidR="00FA7B64">
        <w:rPr>
          <w:rFonts w:asciiTheme="minorHAnsi" w:hAnsiTheme="minorHAnsi" w:cstheme="minorHAnsi"/>
          <w:bCs/>
          <w:szCs w:val="20"/>
        </w:rPr>
        <w:t>.</w:t>
      </w:r>
    </w:p>
    <w:p w14:paraId="1ED1EF7A" w14:textId="2969A558" w:rsidR="00CB3427" w:rsidRPr="008F1FD1" w:rsidRDefault="00903D4B" w:rsidP="0092660E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4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. Przed przystąpieniem do Konkursu Uczestnik ma obowiązek zapoznać się </w:t>
      </w:r>
      <w:r w:rsidR="00D47FD3" w:rsidRPr="008F1FD1">
        <w:rPr>
          <w:rFonts w:asciiTheme="minorHAnsi" w:hAnsiTheme="minorHAnsi" w:cstheme="minorHAnsi"/>
          <w:bCs/>
          <w:szCs w:val="20"/>
        </w:rPr>
        <w:br/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z </w:t>
      </w:r>
      <w:r w:rsidR="00C00B11">
        <w:rPr>
          <w:rFonts w:asciiTheme="minorHAnsi" w:hAnsiTheme="minorHAnsi" w:cstheme="minorHAnsi"/>
          <w:bCs/>
          <w:szCs w:val="20"/>
        </w:rPr>
        <w:t>r</w:t>
      </w:r>
      <w:r w:rsidR="00CB3427" w:rsidRPr="008F1FD1">
        <w:rPr>
          <w:rFonts w:asciiTheme="minorHAnsi" w:hAnsiTheme="minorHAnsi" w:cstheme="minorHAnsi"/>
          <w:bCs/>
          <w:szCs w:val="20"/>
        </w:rPr>
        <w:t>egulaminem.</w:t>
      </w:r>
    </w:p>
    <w:p w14:paraId="76DCE2E0" w14:textId="77777777" w:rsidR="00CB3427" w:rsidRPr="008F1FD1" w:rsidRDefault="00CB3427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8F1FD1">
        <w:rPr>
          <w:rFonts w:asciiTheme="minorHAnsi" w:hAnsiTheme="minorHAnsi" w:cstheme="minorHAnsi"/>
          <w:b/>
          <w:bCs/>
        </w:rPr>
        <w:t>Ogłoszenie Konkursu</w:t>
      </w:r>
    </w:p>
    <w:p w14:paraId="12F89720" w14:textId="0A67267C" w:rsidR="00CB3427" w:rsidRPr="008F1FD1" w:rsidRDefault="00CB3427" w:rsidP="00CB3427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4</w:t>
      </w:r>
      <w:r w:rsidR="0085373E">
        <w:rPr>
          <w:rFonts w:asciiTheme="minorHAnsi" w:hAnsiTheme="minorHAnsi" w:cstheme="minorHAnsi"/>
          <w:b/>
          <w:szCs w:val="20"/>
        </w:rPr>
        <w:t>.</w:t>
      </w:r>
      <w:r w:rsidRPr="008F1FD1">
        <w:rPr>
          <w:rFonts w:asciiTheme="minorHAnsi" w:hAnsiTheme="minorHAnsi" w:cstheme="minorHAnsi"/>
          <w:b/>
          <w:szCs w:val="20"/>
        </w:rPr>
        <w:t> </w:t>
      </w:r>
      <w:r w:rsidRPr="008F1FD1">
        <w:rPr>
          <w:rFonts w:asciiTheme="minorHAnsi" w:hAnsiTheme="minorHAnsi" w:cstheme="minorHAnsi"/>
          <w:szCs w:val="20"/>
        </w:rPr>
        <w:t>1. Ogłoszenie o Konkursie publikowane jest na stronie internetowej Departamentu Ekonomii Społecznej  www.ekonomiaspoleczna.gov.pl.</w:t>
      </w:r>
    </w:p>
    <w:p w14:paraId="201A5BAB" w14:textId="056E9B67" w:rsidR="00CB3427" w:rsidRDefault="00CB3427" w:rsidP="0092660E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2. Termin przyjmowania zgłoszeń wskazuje się w ogłoszeniu o Konkursie.</w:t>
      </w:r>
    </w:p>
    <w:p w14:paraId="7F4C5F4F" w14:textId="77777777" w:rsidR="0092660E" w:rsidRPr="0092660E" w:rsidRDefault="0092660E" w:rsidP="00F53A0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Cs w:val="20"/>
        </w:rPr>
      </w:pPr>
    </w:p>
    <w:p w14:paraId="2E3B81EB" w14:textId="77777777" w:rsidR="00ED6925" w:rsidRPr="008F1FD1" w:rsidRDefault="00941ACF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8F1FD1">
        <w:rPr>
          <w:rFonts w:asciiTheme="minorHAnsi" w:hAnsiTheme="minorHAnsi" w:cstheme="minorHAnsi"/>
          <w:b/>
          <w:bCs/>
        </w:rPr>
        <w:t>Zgłoszenia do Konkursu i ocena zgłoszeń</w:t>
      </w:r>
    </w:p>
    <w:p w14:paraId="3BF3E332" w14:textId="0A4BC813" w:rsidR="00CB3427" w:rsidRPr="008F1FD1" w:rsidRDefault="00CB3427" w:rsidP="00CB3427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5</w:t>
      </w:r>
      <w:r w:rsidR="0085373E">
        <w:rPr>
          <w:rFonts w:asciiTheme="minorHAnsi" w:hAnsiTheme="minorHAnsi" w:cstheme="minorHAnsi"/>
          <w:b/>
          <w:szCs w:val="20"/>
        </w:rPr>
        <w:t>.</w:t>
      </w:r>
      <w:r w:rsidRPr="008F1FD1">
        <w:rPr>
          <w:rFonts w:asciiTheme="minorHAnsi" w:hAnsiTheme="minorHAnsi" w:cstheme="minorHAnsi"/>
          <w:b/>
          <w:szCs w:val="20"/>
        </w:rPr>
        <w:t xml:space="preserve">  </w:t>
      </w:r>
      <w:r w:rsidRPr="008F1FD1">
        <w:rPr>
          <w:rFonts w:asciiTheme="minorHAnsi" w:hAnsiTheme="minorHAnsi" w:cstheme="minorHAnsi"/>
          <w:szCs w:val="20"/>
        </w:rPr>
        <w:t>1. W Konkursie mogą wziąć udział także podmioty, które otrzymały certyfikat Znak Jakości</w:t>
      </w:r>
      <w:r w:rsidR="004B4C89">
        <w:rPr>
          <w:rFonts w:asciiTheme="minorHAnsi" w:hAnsiTheme="minorHAnsi" w:cstheme="minorHAnsi"/>
          <w:szCs w:val="20"/>
        </w:rPr>
        <w:t xml:space="preserve"> Ekonomii Społecznej</w:t>
      </w:r>
      <w:r w:rsidRPr="008F1FD1">
        <w:rPr>
          <w:rFonts w:asciiTheme="minorHAnsi" w:hAnsiTheme="minorHAnsi" w:cstheme="minorHAnsi"/>
          <w:szCs w:val="20"/>
        </w:rPr>
        <w:t xml:space="preserve"> w latach poprzednich.</w:t>
      </w:r>
    </w:p>
    <w:p w14:paraId="165FD24E" w14:textId="41C4177B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lastRenderedPageBreak/>
        <w:t>2. Zgłoszenie do Konkursu jest dokonywane</w:t>
      </w:r>
      <w:r w:rsidR="00A52381">
        <w:rPr>
          <w:rFonts w:asciiTheme="minorHAnsi" w:hAnsiTheme="minorHAnsi" w:cstheme="minorHAnsi"/>
          <w:bCs/>
          <w:szCs w:val="20"/>
        </w:rPr>
        <w:t xml:space="preserve"> za pośrednictwem generatora wniosków</w:t>
      </w:r>
      <w:r w:rsidRPr="008F1FD1">
        <w:rPr>
          <w:rFonts w:asciiTheme="minorHAnsi" w:hAnsiTheme="minorHAnsi" w:cstheme="minorHAnsi"/>
          <w:bCs/>
          <w:szCs w:val="20"/>
        </w:rPr>
        <w:t xml:space="preserve"> przy użyciu właściwego formularza zgłoszeniowego, którego wzory stanowią załączniki nr 1–</w:t>
      </w:r>
      <w:r w:rsidR="005E2621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 do </w:t>
      </w:r>
      <w:r w:rsidR="00596AFD">
        <w:rPr>
          <w:rFonts w:asciiTheme="minorHAnsi" w:hAnsiTheme="minorHAnsi" w:cstheme="minorHAnsi"/>
          <w:bCs/>
          <w:szCs w:val="20"/>
        </w:rPr>
        <w:t>r</w:t>
      </w:r>
      <w:r w:rsidRPr="008F1FD1">
        <w:rPr>
          <w:rFonts w:asciiTheme="minorHAnsi" w:hAnsiTheme="minorHAnsi" w:cstheme="minorHAnsi"/>
          <w:bCs/>
          <w:szCs w:val="20"/>
        </w:rPr>
        <w:t xml:space="preserve">egulaminu, w terminie podanym w ogłoszeniu o Konkursie. </w:t>
      </w:r>
    </w:p>
    <w:p w14:paraId="7513A558" w14:textId="2B990C29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3. PES może dokonać w ramach Konkursu zgłoszenia do więcej niż jednej kategorii –zgodnie z warunk</w:t>
      </w:r>
      <w:r w:rsidR="00A52381">
        <w:rPr>
          <w:rFonts w:asciiTheme="minorHAnsi" w:hAnsiTheme="minorHAnsi" w:cstheme="minorHAnsi"/>
          <w:bCs/>
          <w:szCs w:val="20"/>
        </w:rPr>
        <w:t>iem</w:t>
      </w:r>
      <w:r w:rsidRPr="008F1FD1">
        <w:rPr>
          <w:rFonts w:asciiTheme="minorHAnsi" w:hAnsiTheme="minorHAnsi" w:cstheme="minorHAnsi"/>
          <w:bCs/>
          <w:szCs w:val="20"/>
        </w:rPr>
        <w:t xml:space="preserve"> określonymi w § 3</w:t>
      </w:r>
      <w:r w:rsidR="004B4C89">
        <w:rPr>
          <w:rFonts w:asciiTheme="minorHAnsi" w:hAnsiTheme="minorHAnsi" w:cstheme="minorHAnsi"/>
          <w:bCs/>
          <w:szCs w:val="20"/>
        </w:rPr>
        <w:t>.</w:t>
      </w:r>
    </w:p>
    <w:p w14:paraId="0DBB04DA" w14:textId="77777777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4. Wypełniony i złożony za pośrednictwem Generatora formularz zgłoszeniowy jest podstawą do dokonania oceny formalnej i merytorycznej.</w:t>
      </w:r>
    </w:p>
    <w:p w14:paraId="5AB5D79D" w14:textId="77777777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 xml:space="preserve">5. Eksperci i członkowie Kapituły Konkursu podpisują oświadczenie o poufności </w:t>
      </w:r>
      <w:r w:rsidR="00D47FD3" w:rsidRPr="008F1FD1">
        <w:rPr>
          <w:rFonts w:asciiTheme="minorHAnsi" w:hAnsiTheme="minorHAnsi" w:cstheme="minorHAnsi"/>
          <w:bCs/>
          <w:szCs w:val="20"/>
        </w:rPr>
        <w:br/>
      </w:r>
      <w:r w:rsidRPr="008F1FD1">
        <w:rPr>
          <w:rFonts w:asciiTheme="minorHAnsi" w:hAnsiTheme="minorHAnsi" w:cstheme="minorHAnsi"/>
          <w:bCs/>
          <w:szCs w:val="20"/>
        </w:rPr>
        <w:t>i bezstronności.</w:t>
      </w:r>
    </w:p>
    <w:p w14:paraId="0D1D99A0" w14:textId="06D97426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6. Formularz zgłoszeniowy jest udostępniany ekspertom w celu dokonania wstępnej oceny.</w:t>
      </w:r>
    </w:p>
    <w:p w14:paraId="439B3EB4" w14:textId="002A16B6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 xml:space="preserve">7. Na etapie wstępnej oceny możliwe jest uzupełnienie </w:t>
      </w:r>
      <w:r w:rsidR="004B4C89">
        <w:rPr>
          <w:rFonts w:asciiTheme="minorHAnsi" w:hAnsiTheme="minorHAnsi" w:cstheme="minorHAnsi"/>
          <w:bCs/>
          <w:szCs w:val="20"/>
        </w:rPr>
        <w:t>wniosku</w:t>
      </w:r>
      <w:r w:rsidRPr="008F1FD1">
        <w:rPr>
          <w:rFonts w:asciiTheme="minorHAnsi" w:hAnsiTheme="minorHAnsi" w:cstheme="minorHAnsi"/>
          <w:bCs/>
          <w:szCs w:val="20"/>
        </w:rPr>
        <w:t xml:space="preserve"> przez Uczestnika na pisemną prośbę eksperta.</w:t>
      </w:r>
    </w:p>
    <w:p w14:paraId="35C16658" w14:textId="69B5F7BE" w:rsidR="00CB3427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8. Po wstępnej ocenie formularz zgłoszeniowy, o którym mowa w ust. 2, wraz z kartą oceny jest przekazywany Kapitule Konkursu.</w:t>
      </w:r>
    </w:p>
    <w:p w14:paraId="04EE13A3" w14:textId="11EB925E" w:rsidR="004B4C89" w:rsidRDefault="004B4C89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9. W odniesieniu do kategorii III Laureaci zostaną wyłonieni na podstawie głosowania internautów. Internauci będą mieli możliwość oddania głosu na jeden podmiot spośród dziesięciu PES najwyżej ocenionych przez ekspertów. </w:t>
      </w:r>
    </w:p>
    <w:p w14:paraId="155AE742" w14:textId="5CD43879" w:rsidR="004B4C89" w:rsidRDefault="004B4C89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10. </w:t>
      </w:r>
      <w:r w:rsidRPr="004B4C89">
        <w:rPr>
          <w:rFonts w:asciiTheme="minorHAnsi" w:hAnsiTheme="minorHAnsi" w:cstheme="minorHAnsi"/>
          <w:bCs/>
          <w:szCs w:val="20"/>
        </w:rPr>
        <w:t xml:space="preserve">Głosować mogą wszystkie osoby posiadające dostęp do </w:t>
      </w:r>
      <w:r>
        <w:rPr>
          <w:rFonts w:asciiTheme="minorHAnsi" w:hAnsiTheme="minorHAnsi" w:cstheme="minorHAnsi"/>
          <w:bCs/>
          <w:szCs w:val="20"/>
        </w:rPr>
        <w:t>I</w:t>
      </w:r>
      <w:r w:rsidRPr="004B4C89">
        <w:rPr>
          <w:rFonts w:asciiTheme="minorHAnsi" w:hAnsiTheme="minorHAnsi" w:cstheme="minorHAnsi"/>
          <w:bCs/>
          <w:szCs w:val="20"/>
        </w:rPr>
        <w:t>nternetu, przy czym jedna osoba może oddać tylko jeden głos</w:t>
      </w:r>
      <w:r>
        <w:rPr>
          <w:rFonts w:asciiTheme="minorHAnsi" w:hAnsiTheme="minorHAnsi" w:cstheme="minorHAnsi"/>
          <w:bCs/>
          <w:szCs w:val="20"/>
        </w:rPr>
        <w:t xml:space="preserve">. Organizator Konkursu zapewni mechanizm kontroli </w:t>
      </w:r>
      <w:r w:rsidR="00547D80">
        <w:rPr>
          <w:rFonts w:asciiTheme="minorHAnsi" w:hAnsiTheme="minorHAnsi" w:cstheme="minorHAnsi"/>
          <w:bCs/>
          <w:szCs w:val="20"/>
        </w:rPr>
        <w:t xml:space="preserve">prawidłowości </w:t>
      </w:r>
      <w:r>
        <w:rPr>
          <w:rFonts w:asciiTheme="minorHAnsi" w:hAnsiTheme="minorHAnsi" w:cstheme="minorHAnsi"/>
          <w:bCs/>
          <w:szCs w:val="20"/>
        </w:rPr>
        <w:t xml:space="preserve">głosowania. </w:t>
      </w:r>
    </w:p>
    <w:p w14:paraId="56A3F1BA" w14:textId="66B574D6" w:rsidR="004B4C89" w:rsidRPr="008F1FD1" w:rsidRDefault="004B4C89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11. </w:t>
      </w:r>
      <w:r w:rsidR="00547D80" w:rsidRPr="00547D80">
        <w:rPr>
          <w:rFonts w:asciiTheme="minorHAnsi" w:hAnsiTheme="minorHAnsi" w:cstheme="minorHAnsi"/>
          <w:bCs/>
          <w:szCs w:val="20"/>
        </w:rPr>
        <w:t>Głosowanie internautów trwa co najmniej 7 dni i rozpoczyna się w terminie 14 dni od dnia upływu terminu przesyłania zgłoszeń wskazanego w ogłoszeniu o Konkursie</w:t>
      </w:r>
      <w:r w:rsidR="00357F85">
        <w:rPr>
          <w:rFonts w:asciiTheme="minorHAnsi" w:hAnsiTheme="minorHAnsi" w:cstheme="minorHAnsi"/>
          <w:bCs/>
          <w:szCs w:val="20"/>
        </w:rPr>
        <w:t xml:space="preserve">. </w:t>
      </w:r>
    </w:p>
    <w:p w14:paraId="57800779" w14:textId="0B4E016A" w:rsidR="00CB3427" w:rsidRPr="008F1FD1" w:rsidRDefault="00173BC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12</w:t>
      </w:r>
      <w:r w:rsidR="00CB3427" w:rsidRPr="008F1FD1">
        <w:rPr>
          <w:rFonts w:asciiTheme="minorHAnsi" w:hAnsiTheme="minorHAnsi" w:cstheme="minorHAnsi"/>
          <w:bCs/>
          <w:szCs w:val="20"/>
        </w:rPr>
        <w:t>. </w:t>
      </w:r>
      <w:r w:rsidR="004B4C89">
        <w:rPr>
          <w:rFonts w:asciiTheme="minorHAnsi" w:hAnsiTheme="minorHAnsi" w:cstheme="minorHAnsi"/>
          <w:bCs/>
          <w:szCs w:val="20"/>
        </w:rPr>
        <w:t xml:space="preserve">W odniesieniu do kategorii I, II i IV 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Kapituła Konkursu, po zapoznaniu się z przekazanymi materiałami, o których mowa w ust. 8, dokonuje oceny, a następnie formułuje listę podmiotów rekomendowanych do przyznania certyfikatu Znaku Jakości Ekonomii Społecznej </w:t>
      </w:r>
      <w:r w:rsidR="009E7C4C" w:rsidRPr="008F1FD1">
        <w:rPr>
          <w:rFonts w:asciiTheme="minorHAnsi" w:hAnsiTheme="minorHAnsi" w:cstheme="minorHAnsi"/>
          <w:bCs/>
          <w:szCs w:val="20"/>
        </w:rPr>
        <w:t>202</w:t>
      </w:r>
      <w:r w:rsidR="00EC04E7">
        <w:rPr>
          <w:rFonts w:asciiTheme="minorHAnsi" w:hAnsiTheme="minorHAnsi" w:cstheme="minorHAnsi"/>
          <w:bCs/>
          <w:szCs w:val="20"/>
        </w:rPr>
        <w:t>5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w ramach Konkursu oraz przekazuje ją Ministrowi Rodziny</w:t>
      </w:r>
      <w:r w:rsidR="00F35291">
        <w:rPr>
          <w:rFonts w:asciiTheme="minorHAnsi" w:hAnsiTheme="minorHAnsi" w:cstheme="minorHAnsi"/>
          <w:bCs/>
          <w:szCs w:val="20"/>
        </w:rPr>
        <w:t xml:space="preserve">, Pracy </w:t>
      </w:r>
      <w:r w:rsidR="00CB3427" w:rsidRPr="008F1FD1">
        <w:rPr>
          <w:rFonts w:asciiTheme="minorHAnsi" w:hAnsiTheme="minorHAnsi" w:cstheme="minorHAnsi"/>
          <w:bCs/>
          <w:szCs w:val="20"/>
        </w:rPr>
        <w:t>i Polityki Społecznej</w:t>
      </w:r>
      <w:r w:rsidR="004B4C89">
        <w:rPr>
          <w:rFonts w:asciiTheme="minorHAnsi" w:hAnsiTheme="minorHAnsi" w:cstheme="minorHAnsi"/>
          <w:bCs/>
          <w:szCs w:val="20"/>
        </w:rPr>
        <w:t xml:space="preserve"> wraz z wynikiem głosowania internautów w ramach kat. III</w:t>
      </w:r>
      <w:r w:rsidR="00CB3427" w:rsidRPr="008F1FD1">
        <w:rPr>
          <w:rFonts w:asciiTheme="minorHAnsi" w:hAnsiTheme="minorHAnsi" w:cstheme="minorHAnsi"/>
          <w:bCs/>
          <w:szCs w:val="20"/>
        </w:rPr>
        <w:t>.</w:t>
      </w:r>
    </w:p>
    <w:p w14:paraId="65AB8E10" w14:textId="674A0F41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</w:t>
      </w:r>
      <w:r w:rsidR="00173BC7">
        <w:rPr>
          <w:rFonts w:asciiTheme="minorHAnsi" w:hAnsiTheme="minorHAnsi" w:cstheme="minorHAnsi"/>
          <w:bCs/>
          <w:szCs w:val="20"/>
        </w:rPr>
        <w:t>3</w:t>
      </w:r>
      <w:r w:rsidRPr="008F1FD1">
        <w:rPr>
          <w:rFonts w:asciiTheme="minorHAnsi" w:hAnsiTheme="minorHAnsi" w:cstheme="minorHAnsi"/>
          <w:bCs/>
          <w:szCs w:val="20"/>
        </w:rPr>
        <w:t xml:space="preserve">. Kapituła Konkursu dokonując oceny bierze pod uwagę kryteria określone </w:t>
      </w:r>
      <w:r w:rsidR="00D47FD3" w:rsidRPr="008F1FD1">
        <w:rPr>
          <w:rFonts w:asciiTheme="minorHAnsi" w:hAnsiTheme="minorHAnsi" w:cstheme="minorHAnsi"/>
          <w:bCs/>
          <w:szCs w:val="20"/>
        </w:rPr>
        <w:br/>
      </w:r>
      <w:r w:rsidRPr="008F1FD1">
        <w:rPr>
          <w:rFonts w:asciiTheme="minorHAnsi" w:hAnsiTheme="minorHAnsi" w:cstheme="minorHAnsi"/>
          <w:bCs/>
          <w:szCs w:val="20"/>
        </w:rPr>
        <w:t>w ogłoszeniu.</w:t>
      </w:r>
    </w:p>
    <w:p w14:paraId="22E81E71" w14:textId="45BC0161" w:rsidR="00CB3427" w:rsidRPr="0092660E" w:rsidRDefault="00CB3427" w:rsidP="0092660E">
      <w:pPr>
        <w:keepNext/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lastRenderedPageBreak/>
        <w:t>1</w:t>
      </w:r>
      <w:r w:rsidR="00173BC7">
        <w:rPr>
          <w:rFonts w:asciiTheme="minorHAnsi" w:hAnsiTheme="minorHAnsi" w:cstheme="minorHAnsi"/>
          <w:bCs/>
          <w:szCs w:val="20"/>
        </w:rPr>
        <w:t>4</w:t>
      </w:r>
      <w:r w:rsidRPr="008F1FD1">
        <w:rPr>
          <w:rFonts w:asciiTheme="minorHAnsi" w:hAnsiTheme="minorHAnsi" w:cstheme="minorHAnsi"/>
          <w:bCs/>
          <w:szCs w:val="20"/>
        </w:rPr>
        <w:t xml:space="preserve">. Spełnienie kryteriów wymienionych poniżej oznacza przyznanie spełniającym je </w:t>
      </w:r>
      <w:r w:rsidRPr="0092660E">
        <w:rPr>
          <w:rFonts w:asciiTheme="minorHAnsi" w:hAnsiTheme="minorHAnsi" w:cstheme="minorHAnsi"/>
          <w:bCs/>
          <w:szCs w:val="20"/>
        </w:rPr>
        <w:t>podmiotom premii punktowej za:</w:t>
      </w:r>
      <w:r w:rsidR="00503F9D" w:rsidRPr="0092660E">
        <w:rPr>
          <w:rFonts w:asciiTheme="minorHAnsi" w:hAnsiTheme="minorHAnsi" w:cstheme="minorHAnsi"/>
          <w:bCs/>
          <w:szCs w:val="20"/>
        </w:rPr>
        <w:t xml:space="preserve"> </w:t>
      </w:r>
    </w:p>
    <w:p w14:paraId="3DE4A141" w14:textId="49BE9AF7" w:rsidR="00CB3427" w:rsidRPr="0092660E" w:rsidRDefault="0092660E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92660E">
        <w:rPr>
          <w:rFonts w:asciiTheme="minorHAnsi" w:hAnsiTheme="minorHAnsi" w:cstheme="minorHAnsi"/>
          <w:bCs/>
          <w:szCs w:val="20"/>
        </w:rPr>
        <w:t>1</w:t>
      </w:r>
      <w:r w:rsidR="00CB3427" w:rsidRPr="0092660E">
        <w:rPr>
          <w:rFonts w:asciiTheme="minorHAnsi" w:hAnsiTheme="minorHAnsi" w:cstheme="minorHAnsi"/>
          <w:bCs/>
          <w:szCs w:val="20"/>
        </w:rPr>
        <w:t>)</w:t>
      </w:r>
      <w:r w:rsidR="00CB3427" w:rsidRPr="0092660E">
        <w:rPr>
          <w:rFonts w:asciiTheme="minorHAnsi" w:hAnsiTheme="minorHAnsi" w:cstheme="minorHAnsi"/>
          <w:bCs/>
          <w:szCs w:val="20"/>
        </w:rPr>
        <w:tab/>
        <w:t>posiadanie wyróżnień innymi znakami, nagrodami, certyfikatami jakości dedykowanymi dla podmiotów ekonomii społecznej lub jednostek samorządu terytorialnego;</w:t>
      </w:r>
    </w:p>
    <w:p w14:paraId="4F4625E6" w14:textId="269F3A7E" w:rsidR="00CB3427" w:rsidRDefault="0092660E" w:rsidP="00BD7778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92660E">
        <w:rPr>
          <w:rFonts w:asciiTheme="minorHAnsi" w:hAnsiTheme="minorHAnsi" w:cstheme="minorHAnsi"/>
          <w:bCs/>
          <w:szCs w:val="20"/>
        </w:rPr>
        <w:t>2</w:t>
      </w:r>
      <w:r w:rsidR="00CB3427" w:rsidRPr="0092660E">
        <w:rPr>
          <w:rFonts w:asciiTheme="minorHAnsi" w:hAnsiTheme="minorHAnsi" w:cstheme="minorHAnsi"/>
          <w:bCs/>
          <w:szCs w:val="20"/>
        </w:rPr>
        <w:t>)</w:t>
      </w:r>
      <w:r w:rsidR="00CB3427" w:rsidRPr="0092660E">
        <w:rPr>
          <w:rFonts w:asciiTheme="minorHAnsi" w:hAnsiTheme="minorHAnsi" w:cstheme="minorHAnsi"/>
          <w:bCs/>
          <w:szCs w:val="20"/>
        </w:rPr>
        <w:tab/>
        <w:t>realizację działań wpisujących się w kluczowe sfery rozwojowe przedsiębiorstw społecznych, o których mowa w Krajowym Programie Rozwoju Ekonomii Społecznej</w:t>
      </w:r>
      <w:r w:rsidR="00197344" w:rsidRPr="0092660E">
        <w:rPr>
          <w:rFonts w:asciiTheme="minorHAnsi" w:hAnsiTheme="minorHAnsi" w:cstheme="minorHAnsi"/>
          <w:bCs/>
          <w:szCs w:val="20"/>
        </w:rPr>
        <w:t xml:space="preserve"> do 2030 roku. Ekonomia Solidarności Społecznej</w:t>
      </w:r>
      <w:r w:rsidR="00173BC7">
        <w:rPr>
          <w:rFonts w:asciiTheme="minorHAnsi" w:hAnsiTheme="minorHAnsi" w:cstheme="minorHAnsi"/>
          <w:bCs/>
          <w:szCs w:val="20"/>
        </w:rPr>
        <w:t xml:space="preserve"> – w odniesieniu do kat. I-III</w:t>
      </w:r>
      <w:r w:rsidR="00CB3427" w:rsidRPr="0092660E">
        <w:rPr>
          <w:rFonts w:asciiTheme="minorHAnsi" w:hAnsiTheme="minorHAnsi" w:cstheme="minorHAnsi"/>
          <w:bCs/>
          <w:szCs w:val="20"/>
        </w:rPr>
        <w:t>;</w:t>
      </w:r>
    </w:p>
    <w:p w14:paraId="4593BDA7" w14:textId="0C3C43A6" w:rsidR="00173BC7" w:rsidRPr="008F1FD1" w:rsidRDefault="00173BC7" w:rsidP="00BD7778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3) </w:t>
      </w:r>
      <w:r w:rsidR="00D96D21">
        <w:rPr>
          <w:rFonts w:asciiTheme="minorHAnsi" w:hAnsiTheme="minorHAnsi" w:cstheme="minorHAnsi"/>
          <w:bCs/>
          <w:szCs w:val="20"/>
        </w:rPr>
        <w:t xml:space="preserve">  otrzymanie grantu </w:t>
      </w:r>
      <w:r w:rsidR="00D96D21" w:rsidRPr="00D96D21">
        <w:rPr>
          <w:rFonts w:asciiTheme="minorHAnsi" w:hAnsiTheme="minorHAnsi" w:cstheme="minorHAnsi"/>
          <w:bCs/>
          <w:szCs w:val="20"/>
        </w:rPr>
        <w:t xml:space="preserve">na realizację usług społecznych przez </w:t>
      </w:r>
      <w:r w:rsidR="00D96D21">
        <w:rPr>
          <w:rFonts w:asciiTheme="minorHAnsi" w:hAnsiTheme="minorHAnsi" w:cstheme="minorHAnsi"/>
          <w:bCs/>
          <w:szCs w:val="20"/>
        </w:rPr>
        <w:t>PES</w:t>
      </w:r>
      <w:r w:rsidR="00D96D21" w:rsidRPr="00D96D21">
        <w:rPr>
          <w:rFonts w:asciiTheme="minorHAnsi" w:hAnsiTheme="minorHAnsi" w:cstheme="minorHAnsi"/>
          <w:bCs/>
          <w:szCs w:val="20"/>
        </w:rPr>
        <w:t xml:space="preserve"> w ramach projektu Premia Społeczna, </w:t>
      </w:r>
      <w:r w:rsidR="00D96D21">
        <w:rPr>
          <w:rFonts w:asciiTheme="minorHAnsi" w:hAnsiTheme="minorHAnsi" w:cstheme="minorHAnsi"/>
          <w:bCs/>
          <w:szCs w:val="20"/>
        </w:rPr>
        <w:t>realizowanego przez Fundację Fundusz Współpracy w ramach Programu Fundusze Europejskie dla Rozwoju Społecznego – w odniesieniu do kat. IV</w:t>
      </w:r>
      <w:r w:rsidR="007253BD">
        <w:rPr>
          <w:rFonts w:asciiTheme="minorHAnsi" w:hAnsiTheme="minorHAnsi" w:cstheme="minorHAnsi"/>
          <w:bCs/>
          <w:szCs w:val="20"/>
        </w:rPr>
        <w:t>.</w:t>
      </w:r>
    </w:p>
    <w:p w14:paraId="5128CF6E" w14:textId="51258FE7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</w:t>
      </w:r>
      <w:r w:rsidR="00173BC7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. Ostateczną decyzję o przyznaniu certyfikatu Znak Jakości Ekonomii Społecznej </w:t>
      </w:r>
      <w:r w:rsidR="00D47FD3" w:rsidRPr="008F1FD1">
        <w:rPr>
          <w:rFonts w:asciiTheme="minorHAnsi" w:hAnsiTheme="minorHAnsi" w:cstheme="minorHAnsi"/>
          <w:bCs/>
          <w:szCs w:val="20"/>
        </w:rPr>
        <w:br/>
      </w:r>
      <w:r w:rsidRPr="008F1FD1">
        <w:rPr>
          <w:rFonts w:asciiTheme="minorHAnsi" w:hAnsiTheme="minorHAnsi" w:cstheme="minorHAnsi"/>
          <w:bCs/>
          <w:szCs w:val="20"/>
        </w:rPr>
        <w:t xml:space="preserve"> 202</w:t>
      </w:r>
      <w:r w:rsidR="00EC04E7">
        <w:rPr>
          <w:rFonts w:asciiTheme="minorHAnsi" w:hAnsiTheme="minorHAnsi" w:cstheme="minorHAnsi"/>
          <w:bCs/>
          <w:szCs w:val="20"/>
        </w:rPr>
        <w:t>5</w:t>
      </w:r>
      <w:r w:rsidRPr="008F1FD1">
        <w:rPr>
          <w:rFonts w:asciiTheme="minorHAnsi" w:hAnsiTheme="minorHAnsi" w:cstheme="minorHAnsi"/>
          <w:bCs/>
          <w:szCs w:val="20"/>
        </w:rPr>
        <w:t xml:space="preserve"> oraz wyłonieniu laureatów podejmuje Minister Rodziny</w:t>
      </w:r>
      <w:r w:rsidR="00F35291">
        <w:rPr>
          <w:rFonts w:asciiTheme="minorHAnsi" w:hAnsiTheme="minorHAnsi" w:cstheme="minorHAnsi"/>
          <w:bCs/>
          <w:szCs w:val="20"/>
        </w:rPr>
        <w:t>, Pracy</w:t>
      </w:r>
      <w:r w:rsidRPr="008F1FD1">
        <w:rPr>
          <w:rFonts w:asciiTheme="minorHAnsi" w:hAnsiTheme="minorHAnsi" w:cstheme="minorHAnsi"/>
          <w:bCs/>
          <w:szCs w:val="20"/>
        </w:rPr>
        <w:t xml:space="preserve"> i Polityki Społecznej, po zapoznaniu się z rekomendacjami Kapituły Konkursu</w:t>
      </w:r>
      <w:r w:rsidR="00357F85">
        <w:rPr>
          <w:rFonts w:asciiTheme="minorHAnsi" w:hAnsiTheme="minorHAnsi" w:cstheme="minorHAnsi"/>
          <w:bCs/>
          <w:szCs w:val="20"/>
        </w:rPr>
        <w:t xml:space="preserve"> i wynikami głosowania internautów</w:t>
      </w:r>
      <w:r w:rsidRPr="008F1FD1">
        <w:rPr>
          <w:rFonts w:asciiTheme="minorHAnsi" w:hAnsiTheme="minorHAnsi" w:cstheme="minorHAnsi"/>
          <w:bCs/>
          <w:szCs w:val="20"/>
        </w:rPr>
        <w:t>. Od decyzji Ministra Rodziny</w:t>
      </w:r>
      <w:r w:rsidR="00F35291">
        <w:rPr>
          <w:rFonts w:asciiTheme="minorHAnsi" w:hAnsiTheme="minorHAnsi" w:cstheme="minorHAnsi"/>
          <w:bCs/>
          <w:szCs w:val="20"/>
        </w:rPr>
        <w:t>, Pracy</w:t>
      </w:r>
      <w:r w:rsidRPr="008F1FD1">
        <w:rPr>
          <w:rFonts w:asciiTheme="minorHAnsi" w:hAnsiTheme="minorHAnsi" w:cstheme="minorHAnsi"/>
          <w:bCs/>
          <w:szCs w:val="20"/>
        </w:rPr>
        <w:t xml:space="preserve"> i Polityki Społecznej nie przysługuje odwołanie.</w:t>
      </w:r>
    </w:p>
    <w:p w14:paraId="25AA97DD" w14:textId="77777777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</w:p>
    <w:p w14:paraId="1C90B827" w14:textId="7819A941" w:rsidR="00CB3427" w:rsidRPr="008F1FD1" w:rsidRDefault="00D242DA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Nagrody</w:t>
      </w:r>
      <w:r w:rsidR="00CB3427" w:rsidRPr="008F1FD1">
        <w:rPr>
          <w:rFonts w:asciiTheme="minorHAnsi" w:hAnsiTheme="minorHAnsi" w:cstheme="minorHAnsi"/>
          <w:b/>
          <w:bCs/>
        </w:rPr>
        <w:t xml:space="preserve"> dla laureatów Konkursu </w:t>
      </w:r>
    </w:p>
    <w:p w14:paraId="68B33D33" w14:textId="76F053A2" w:rsidR="00CB3427" w:rsidRDefault="00CB3427" w:rsidP="00F35291">
      <w:pPr>
        <w:keepNext/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6</w:t>
      </w:r>
      <w:r w:rsidR="0085373E">
        <w:rPr>
          <w:rFonts w:asciiTheme="minorHAnsi" w:hAnsiTheme="minorHAnsi" w:cstheme="minorHAnsi"/>
          <w:b/>
          <w:szCs w:val="20"/>
        </w:rPr>
        <w:t>.</w:t>
      </w:r>
      <w:r w:rsidRPr="008F1FD1">
        <w:rPr>
          <w:rFonts w:asciiTheme="minorHAnsi" w:hAnsiTheme="minorHAnsi" w:cstheme="minorHAnsi"/>
          <w:b/>
          <w:szCs w:val="20"/>
        </w:rPr>
        <w:t> </w:t>
      </w:r>
      <w:r w:rsidRPr="008F1FD1">
        <w:rPr>
          <w:rFonts w:asciiTheme="minorHAnsi" w:hAnsiTheme="minorHAnsi" w:cstheme="minorHAnsi"/>
          <w:szCs w:val="20"/>
        </w:rPr>
        <w:t xml:space="preserve">1. </w:t>
      </w:r>
      <w:r w:rsidR="005E2621" w:rsidRPr="005E2621">
        <w:rPr>
          <w:rFonts w:asciiTheme="minorHAnsi" w:hAnsiTheme="minorHAnsi" w:cstheme="minorHAnsi"/>
          <w:szCs w:val="20"/>
        </w:rPr>
        <w:t>W Konkursie przewidziane są nagrody pieniężne dla Laureatów</w:t>
      </w:r>
      <w:r w:rsidR="00B550CD">
        <w:rPr>
          <w:rFonts w:asciiTheme="minorHAnsi" w:hAnsiTheme="minorHAnsi" w:cstheme="minorHAnsi"/>
          <w:szCs w:val="20"/>
        </w:rPr>
        <w:t xml:space="preserve"> kat. I-III,</w:t>
      </w:r>
      <w:r w:rsidR="00F35291">
        <w:rPr>
          <w:rFonts w:asciiTheme="minorHAnsi" w:hAnsiTheme="minorHAnsi" w:cstheme="minorHAnsi"/>
          <w:szCs w:val="20"/>
        </w:rPr>
        <w:t xml:space="preserve"> zgodnie z następującym podziałem: </w:t>
      </w:r>
    </w:p>
    <w:p w14:paraId="7E2E57FD" w14:textId="7E50AE4D" w:rsidR="00F35291" w:rsidRPr="00F35291" w:rsidRDefault="00F35291" w:rsidP="00F35291">
      <w:pPr>
        <w:pStyle w:val="Akapitzlist"/>
        <w:keepNext/>
        <w:numPr>
          <w:ilvl w:val="0"/>
          <w:numId w:val="44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Cs/>
          <w:szCs w:val="20"/>
        </w:rPr>
      </w:pPr>
      <w:r w:rsidRPr="00F35291">
        <w:rPr>
          <w:rFonts w:asciiTheme="minorHAnsi" w:hAnsiTheme="minorHAnsi" w:cstheme="minorHAnsi"/>
          <w:bCs/>
          <w:szCs w:val="20"/>
        </w:rPr>
        <w:t>za zajęcie I miejsca w danej kategorii o wartości 1</w:t>
      </w:r>
      <w:r w:rsidR="005E2621">
        <w:rPr>
          <w:rFonts w:asciiTheme="minorHAnsi" w:hAnsiTheme="minorHAnsi" w:cstheme="minorHAnsi"/>
          <w:bCs/>
          <w:szCs w:val="20"/>
        </w:rPr>
        <w:t>1</w:t>
      </w:r>
      <w:r w:rsidRPr="00F35291">
        <w:rPr>
          <w:rFonts w:asciiTheme="minorHAnsi" w:hAnsiTheme="minorHAnsi" w:cstheme="minorHAnsi"/>
          <w:bCs/>
          <w:szCs w:val="20"/>
        </w:rPr>
        <w:t> 000 zł,</w:t>
      </w:r>
    </w:p>
    <w:p w14:paraId="28816041" w14:textId="04BFD826" w:rsidR="00F35291" w:rsidRDefault="00F35291" w:rsidP="00F35291">
      <w:pPr>
        <w:pStyle w:val="Akapitzlist"/>
        <w:keepNext/>
        <w:numPr>
          <w:ilvl w:val="0"/>
          <w:numId w:val="44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za zajęcie II miejsca w danej kategorii o wartości </w:t>
      </w:r>
      <w:r w:rsidR="00914F5D">
        <w:rPr>
          <w:rFonts w:asciiTheme="minorHAnsi" w:hAnsiTheme="minorHAnsi" w:cstheme="minorHAnsi"/>
          <w:bCs/>
          <w:szCs w:val="20"/>
        </w:rPr>
        <w:t>5</w:t>
      </w:r>
      <w:r>
        <w:rPr>
          <w:rFonts w:asciiTheme="minorHAnsi" w:hAnsiTheme="minorHAnsi" w:cstheme="minorHAnsi"/>
          <w:bCs/>
          <w:szCs w:val="20"/>
        </w:rPr>
        <w:t> </w:t>
      </w:r>
      <w:r w:rsidR="00914F5D">
        <w:rPr>
          <w:rFonts w:asciiTheme="minorHAnsi" w:hAnsiTheme="minorHAnsi" w:cstheme="minorHAnsi"/>
          <w:bCs/>
          <w:szCs w:val="20"/>
        </w:rPr>
        <w:t>5</w:t>
      </w:r>
      <w:r>
        <w:rPr>
          <w:rFonts w:asciiTheme="minorHAnsi" w:hAnsiTheme="minorHAnsi" w:cstheme="minorHAnsi"/>
          <w:bCs/>
          <w:szCs w:val="20"/>
        </w:rPr>
        <w:t>00 zł,</w:t>
      </w:r>
    </w:p>
    <w:p w14:paraId="00DB1387" w14:textId="04585B2D" w:rsidR="00EE6A10" w:rsidRPr="00841FB9" w:rsidRDefault="00F35291" w:rsidP="00841FB9">
      <w:pPr>
        <w:pStyle w:val="Akapitzlist"/>
        <w:keepNext/>
        <w:numPr>
          <w:ilvl w:val="0"/>
          <w:numId w:val="44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za zajęcie III miejsca w danej kategorii o wartości </w:t>
      </w:r>
      <w:r w:rsidR="00914F5D">
        <w:rPr>
          <w:rFonts w:asciiTheme="minorHAnsi" w:hAnsiTheme="minorHAnsi" w:cstheme="minorHAnsi"/>
          <w:bCs/>
          <w:szCs w:val="20"/>
        </w:rPr>
        <w:t>3</w:t>
      </w:r>
      <w:r>
        <w:rPr>
          <w:rFonts w:asciiTheme="minorHAnsi" w:hAnsiTheme="minorHAnsi" w:cstheme="minorHAnsi"/>
          <w:bCs/>
          <w:szCs w:val="20"/>
        </w:rPr>
        <w:t> </w:t>
      </w:r>
      <w:r w:rsidR="00914F5D">
        <w:rPr>
          <w:rFonts w:asciiTheme="minorHAnsi" w:hAnsiTheme="minorHAnsi" w:cstheme="minorHAnsi"/>
          <w:bCs/>
          <w:szCs w:val="20"/>
        </w:rPr>
        <w:t>3</w:t>
      </w:r>
      <w:r>
        <w:rPr>
          <w:rFonts w:asciiTheme="minorHAnsi" w:hAnsiTheme="minorHAnsi" w:cstheme="minorHAnsi"/>
          <w:bCs/>
          <w:szCs w:val="20"/>
        </w:rPr>
        <w:t xml:space="preserve">00 zł. </w:t>
      </w:r>
    </w:p>
    <w:p w14:paraId="00C88FED" w14:textId="40871B46" w:rsidR="00B550CD" w:rsidRDefault="00EE6A10" w:rsidP="00EE6A10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2</w:t>
      </w:r>
      <w:r w:rsidR="00CB3427" w:rsidRPr="008F1FD1">
        <w:rPr>
          <w:rFonts w:asciiTheme="minorHAnsi" w:hAnsiTheme="minorHAnsi" w:cstheme="minorHAnsi"/>
          <w:bCs/>
          <w:szCs w:val="20"/>
        </w:rPr>
        <w:t>. </w:t>
      </w:r>
      <w:r w:rsidR="00547D80" w:rsidRPr="00547D80">
        <w:rPr>
          <w:rFonts w:asciiTheme="minorHAnsi" w:hAnsiTheme="minorHAnsi" w:cstheme="minorHAnsi"/>
          <w:bCs/>
          <w:szCs w:val="20"/>
        </w:rPr>
        <w:t>Wypłata nagrody nastąpi przelewem w terminie 30 dni od ogłoszenia wyników Konkursu na rachunek bankowy wskazany przez Laureata</w:t>
      </w:r>
      <w:r w:rsidR="00B550CD" w:rsidRPr="00B550CD">
        <w:rPr>
          <w:rFonts w:asciiTheme="minorHAnsi" w:hAnsiTheme="minorHAnsi" w:cstheme="minorHAnsi"/>
          <w:bCs/>
          <w:szCs w:val="20"/>
        </w:rPr>
        <w:t>.</w:t>
      </w:r>
    </w:p>
    <w:p w14:paraId="53D116E5" w14:textId="3187BC0D" w:rsidR="00B550CD" w:rsidRDefault="00B550CD" w:rsidP="00B550CD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3. </w:t>
      </w:r>
      <w:r w:rsidRPr="00B550CD">
        <w:rPr>
          <w:rFonts w:asciiTheme="minorHAnsi" w:hAnsiTheme="minorHAnsi" w:cstheme="minorHAnsi"/>
          <w:bCs/>
          <w:szCs w:val="20"/>
        </w:rPr>
        <w:t>Warunkiem wypłaty nagrody jest</w:t>
      </w:r>
      <w:r>
        <w:rPr>
          <w:rFonts w:asciiTheme="minorHAnsi" w:hAnsiTheme="minorHAnsi" w:cstheme="minorHAnsi"/>
          <w:bCs/>
          <w:szCs w:val="20"/>
        </w:rPr>
        <w:t xml:space="preserve"> </w:t>
      </w:r>
      <w:r w:rsidRPr="00B550CD">
        <w:rPr>
          <w:rFonts w:asciiTheme="minorHAnsi" w:hAnsiTheme="minorHAnsi" w:cstheme="minorHAnsi"/>
          <w:bCs/>
          <w:szCs w:val="20"/>
        </w:rPr>
        <w:t xml:space="preserve">dostarczenie przez Laureata poprawnie wypełnionego i podpisanego </w:t>
      </w:r>
      <w:r>
        <w:rPr>
          <w:rFonts w:asciiTheme="minorHAnsi" w:hAnsiTheme="minorHAnsi" w:cstheme="minorHAnsi"/>
          <w:bCs/>
          <w:szCs w:val="20"/>
        </w:rPr>
        <w:t>f</w:t>
      </w:r>
      <w:r w:rsidRPr="00B550CD">
        <w:rPr>
          <w:rFonts w:asciiTheme="minorHAnsi" w:hAnsiTheme="minorHAnsi" w:cstheme="minorHAnsi"/>
          <w:bCs/>
          <w:szCs w:val="20"/>
        </w:rPr>
        <w:t xml:space="preserve">ormularza </w:t>
      </w:r>
      <w:r>
        <w:rPr>
          <w:rFonts w:asciiTheme="minorHAnsi" w:hAnsiTheme="minorHAnsi" w:cstheme="minorHAnsi"/>
          <w:bCs/>
          <w:szCs w:val="20"/>
        </w:rPr>
        <w:t>dot</w:t>
      </w:r>
      <w:r w:rsidR="00547D80">
        <w:rPr>
          <w:rFonts w:asciiTheme="minorHAnsi" w:hAnsiTheme="minorHAnsi" w:cstheme="minorHAnsi"/>
          <w:bCs/>
          <w:szCs w:val="20"/>
        </w:rPr>
        <w:t>yczącego</w:t>
      </w:r>
      <w:r>
        <w:rPr>
          <w:rFonts w:asciiTheme="minorHAnsi" w:hAnsiTheme="minorHAnsi" w:cstheme="minorHAnsi"/>
          <w:bCs/>
          <w:szCs w:val="20"/>
        </w:rPr>
        <w:t xml:space="preserve"> wypłaty nagrody, stanowiącego załącznik nr 6 do regulaminu. Formularz należy dostarczyć Organizatorowi Konkursu w ciągu 5 dni od ogłoszenia wyników Konkursu. </w:t>
      </w:r>
    </w:p>
    <w:p w14:paraId="11BB6128" w14:textId="20ED9599" w:rsidR="00B550CD" w:rsidRDefault="00B550CD" w:rsidP="00B550CD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4. </w:t>
      </w:r>
      <w:r w:rsidRPr="00B550CD">
        <w:rPr>
          <w:rFonts w:asciiTheme="minorHAnsi" w:hAnsiTheme="minorHAnsi" w:cstheme="minorHAnsi"/>
          <w:bCs/>
          <w:szCs w:val="20"/>
        </w:rPr>
        <w:t>Nagrody pieniężne podlegają opodatkowaniu zgodnie z obowiązującymi przepisami prawa. Organizator</w:t>
      </w:r>
      <w:r>
        <w:rPr>
          <w:rFonts w:asciiTheme="minorHAnsi" w:hAnsiTheme="minorHAnsi" w:cstheme="minorHAnsi"/>
          <w:bCs/>
          <w:szCs w:val="20"/>
        </w:rPr>
        <w:t xml:space="preserve"> Konkursu</w:t>
      </w:r>
      <w:r w:rsidRPr="00B550CD">
        <w:rPr>
          <w:rFonts w:asciiTheme="minorHAnsi" w:hAnsiTheme="minorHAnsi" w:cstheme="minorHAnsi"/>
          <w:bCs/>
          <w:szCs w:val="20"/>
        </w:rPr>
        <w:t xml:space="preserve"> nie jest płatnikiem podatku od nagród przyznawanych podmiotom posiadającym osobowość prawną. Laureat jest odpowiedzialny za samodzielne </w:t>
      </w:r>
      <w:r w:rsidRPr="00B550CD">
        <w:rPr>
          <w:rFonts w:asciiTheme="minorHAnsi" w:hAnsiTheme="minorHAnsi" w:cstheme="minorHAnsi"/>
          <w:bCs/>
          <w:szCs w:val="20"/>
        </w:rPr>
        <w:lastRenderedPageBreak/>
        <w:t>rozliczenie uzyskanego przychodu z tytułu nagrody zgodnie z właściwymi przepisami prawa podatkowego.</w:t>
      </w:r>
    </w:p>
    <w:p w14:paraId="5590C13C" w14:textId="1C062548" w:rsidR="008D2FD8" w:rsidRDefault="008D2FD8" w:rsidP="00B550CD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5. L</w:t>
      </w:r>
      <w:r w:rsidRPr="008D2FD8">
        <w:rPr>
          <w:rFonts w:asciiTheme="minorHAnsi" w:hAnsiTheme="minorHAnsi" w:cstheme="minorHAnsi"/>
          <w:bCs/>
          <w:szCs w:val="20"/>
        </w:rPr>
        <w:t>aureatom nie przysługuje prawo do zamiany nagrody na inne świadczenia ani do przeniesienia prawa do nagrody na rzecz innego podmiotu</w:t>
      </w:r>
      <w:r w:rsidR="00173BC7">
        <w:rPr>
          <w:rFonts w:asciiTheme="minorHAnsi" w:hAnsiTheme="minorHAnsi" w:cstheme="minorHAnsi"/>
          <w:bCs/>
          <w:szCs w:val="20"/>
        </w:rPr>
        <w:t>.</w:t>
      </w:r>
    </w:p>
    <w:p w14:paraId="3AD5EC59" w14:textId="7F851E26" w:rsidR="001123E6" w:rsidRPr="008F1FD1" w:rsidRDefault="008D2FD8" w:rsidP="00EE6A10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6</w:t>
      </w:r>
      <w:r w:rsidR="00B550CD">
        <w:rPr>
          <w:rFonts w:asciiTheme="minorHAnsi" w:hAnsiTheme="minorHAnsi" w:cstheme="minorHAnsi"/>
          <w:bCs/>
          <w:szCs w:val="20"/>
        </w:rPr>
        <w:t xml:space="preserve">. </w:t>
      </w:r>
      <w:r w:rsidR="00EE6A10">
        <w:rPr>
          <w:rFonts w:asciiTheme="minorHAnsi" w:hAnsiTheme="minorHAnsi" w:cstheme="minorHAnsi"/>
          <w:bCs/>
          <w:szCs w:val="20"/>
        </w:rPr>
        <w:t>Organizator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="00CB3427" w:rsidRPr="008F1FD1">
        <w:rPr>
          <w:rFonts w:asciiTheme="minorHAnsi" w:hAnsiTheme="minorHAnsi" w:cstheme="minorHAnsi"/>
          <w:bCs/>
          <w:szCs w:val="20"/>
        </w:rPr>
        <w:t>onkursu zastrzeg</w:t>
      </w:r>
      <w:r w:rsidR="00EE6A10">
        <w:rPr>
          <w:rFonts w:asciiTheme="minorHAnsi" w:hAnsiTheme="minorHAnsi" w:cstheme="minorHAnsi"/>
          <w:bCs/>
          <w:szCs w:val="20"/>
        </w:rPr>
        <w:t>a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sobie prawo do odstąpienia od przyznania nagród, o których mowa w ust. 1, w szczególności w przypadku</w:t>
      </w:r>
      <w:r w:rsidR="00AB4E52">
        <w:rPr>
          <w:rFonts w:asciiTheme="minorHAnsi" w:hAnsiTheme="minorHAnsi" w:cstheme="minorHAnsi"/>
          <w:bCs/>
          <w:szCs w:val="20"/>
        </w:rPr>
        <w:t xml:space="preserve"> gdy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prowadziłoby </w:t>
      </w:r>
      <w:r w:rsidR="00FE7D33">
        <w:rPr>
          <w:rFonts w:asciiTheme="minorHAnsi" w:hAnsiTheme="minorHAnsi" w:cstheme="minorHAnsi"/>
          <w:bCs/>
          <w:szCs w:val="20"/>
        </w:rPr>
        <w:t xml:space="preserve">to 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do przekroczenia progu wartości, dla którego pomoc </w:t>
      </w:r>
      <w:r w:rsidR="001123E6">
        <w:rPr>
          <w:rFonts w:asciiTheme="minorHAnsi" w:hAnsiTheme="minorHAnsi" w:cstheme="minorHAnsi"/>
          <w:bCs/>
          <w:szCs w:val="20"/>
        </w:rPr>
        <w:t>ze środków publicznych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stanowi pomoc </w:t>
      </w:r>
      <w:r w:rsidR="00CB3427"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="00CB3427"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="00CB3427" w:rsidRPr="008F1FD1">
        <w:rPr>
          <w:rFonts w:asciiTheme="minorHAnsi" w:hAnsiTheme="minorHAnsi" w:cstheme="minorHAnsi"/>
          <w:bCs/>
          <w:szCs w:val="20"/>
        </w:rPr>
        <w:t xml:space="preserve"> lub</w:t>
      </w:r>
      <w:r w:rsidR="00AB4E52">
        <w:rPr>
          <w:rFonts w:asciiTheme="minorHAnsi" w:hAnsiTheme="minorHAnsi" w:cstheme="minorHAnsi"/>
          <w:bCs/>
          <w:szCs w:val="20"/>
        </w:rPr>
        <w:t xml:space="preserve"> w przypadku gdy 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udzielenie </w:t>
      </w:r>
      <w:r w:rsidR="00B550CD" w:rsidRPr="008F1FD1">
        <w:rPr>
          <w:rFonts w:asciiTheme="minorHAnsi" w:hAnsiTheme="minorHAnsi" w:cstheme="minorHAnsi"/>
          <w:bCs/>
          <w:szCs w:val="20"/>
        </w:rPr>
        <w:t>wsparci</w:t>
      </w:r>
      <w:r w:rsidR="00B550CD">
        <w:rPr>
          <w:rFonts w:asciiTheme="minorHAnsi" w:hAnsiTheme="minorHAnsi" w:cstheme="minorHAnsi"/>
          <w:bCs/>
          <w:szCs w:val="20"/>
        </w:rPr>
        <w:t>a nie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jest możliwe lub nie leży w interesie publicznym. W przypadku gdy pomoc państwa otrzymana w latach poprzed</w:t>
      </w:r>
      <w:r w:rsidR="00AB4E52">
        <w:rPr>
          <w:rFonts w:asciiTheme="minorHAnsi" w:hAnsiTheme="minorHAnsi" w:cstheme="minorHAnsi"/>
          <w:bCs/>
          <w:szCs w:val="20"/>
        </w:rPr>
        <w:t>nich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przekracza progi ustanowione dla pomocy </w:t>
      </w:r>
      <w:r w:rsidR="00CB3427"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="00CB3427"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="00CB3427" w:rsidRPr="008F1FD1">
        <w:rPr>
          <w:rFonts w:asciiTheme="minorHAnsi" w:hAnsiTheme="minorHAnsi" w:cstheme="minorHAnsi"/>
          <w:bCs/>
          <w:szCs w:val="20"/>
        </w:rPr>
        <w:t xml:space="preserve"> i okoliczność ta wyjdzie na jaw już po przyznaniu nagrody, to wartość nagrody przyznanej podlega zwrotowi.</w:t>
      </w:r>
    </w:p>
    <w:p w14:paraId="5FEB428E" w14:textId="1857E796" w:rsidR="00CB3427" w:rsidRPr="008F1FD1" w:rsidRDefault="008D2FD8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7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. Laureat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="00CB3427" w:rsidRPr="008F1FD1">
        <w:rPr>
          <w:rFonts w:asciiTheme="minorHAnsi" w:hAnsiTheme="minorHAnsi" w:cstheme="minorHAnsi"/>
          <w:bCs/>
          <w:szCs w:val="20"/>
        </w:rPr>
        <w:t>onkursu może zrezygnować z przyznanej nagrody. Informację o rezygnacji należy przekazać w formie pisemnej</w:t>
      </w:r>
      <w:r w:rsidR="00537854">
        <w:rPr>
          <w:rFonts w:asciiTheme="minorHAnsi" w:hAnsiTheme="minorHAnsi" w:cstheme="minorHAnsi"/>
          <w:bCs/>
          <w:szCs w:val="20"/>
        </w:rPr>
        <w:t xml:space="preserve"> do </w:t>
      </w:r>
      <w:r>
        <w:rPr>
          <w:rFonts w:asciiTheme="minorHAnsi" w:hAnsiTheme="minorHAnsi" w:cstheme="minorHAnsi"/>
          <w:bCs/>
          <w:szCs w:val="20"/>
        </w:rPr>
        <w:t>O</w:t>
      </w:r>
      <w:r w:rsidR="00EE6A10">
        <w:rPr>
          <w:rFonts w:asciiTheme="minorHAnsi" w:hAnsiTheme="minorHAnsi" w:cstheme="minorHAnsi"/>
          <w:bCs/>
          <w:szCs w:val="20"/>
        </w:rPr>
        <w:t>rganizatora</w:t>
      </w:r>
      <w:r w:rsidR="00537854">
        <w:rPr>
          <w:rFonts w:asciiTheme="minorHAnsi" w:hAnsiTheme="minorHAnsi" w:cstheme="minorHAnsi"/>
          <w:bCs/>
          <w:szCs w:val="20"/>
        </w:rPr>
        <w:t xml:space="preserve"> Konkursu</w:t>
      </w:r>
      <w:r w:rsidR="00EE6A10">
        <w:rPr>
          <w:rFonts w:asciiTheme="minorHAnsi" w:hAnsiTheme="minorHAnsi" w:cstheme="minorHAnsi"/>
          <w:bCs/>
          <w:szCs w:val="20"/>
        </w:rPr>
        <w:t xml:space="preserve">. </w:t>
      </w:r>
    </w:p>
    <w:p w14:paraId="481B90C4" w14:textId="5F295BAC" w:rsidR="00CB3427" w:rsidRPr="008F1FD1" w:rsidRDefault="008D2FD8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8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. Przyznawane w ramach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onkursu nagrody stanowią pomoc </w:t>
      </w:r>
      <w:r w:rsidR="00CB3427"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="00CB3427"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="00CB3427" w:rsidRPr="008F1FD1">
        <w:rPr>
          <w:rFonts w:asciiTheme="minorHAnsi" w:hAnsiTheme="minorHAnsi" w:cstheme="minorHAnsi"/>
          <w:bCs/>
          <w:szCs w:val="20"/>
        </w:rPr>
        <w:t xml:space="preserve"> w rozumieniu przepisów </w:t>
      </w:r>
      <w:r w:rsidR="004C175F">
        <w:rPr>
          <w:rFonts w:asciiTheme="minorHAnsi" w:hAnsiTheme="minorHAnsi" w:cstheme="minorHAnsi"/>
          <w:bCs/>
          <w:szCs w:val="20"/>
        </w:rPr>
        <w:t>r</w:t>
      </w:r>
      <w:r w:rsidR="004C175F" w:rsidRPr="004C175F">
        <w:rPr>
          <w:rFonts w:asciiTheme="minorHAnsi" w:hAnsiTheme="minorHAnsi" w:cstheme="minorHAnsi"/>
          <w:bCs/>
          <w:szCs w:val="20"/>
        </w:rPr>
        <w:t>ozporządzeni</w:t>
      </w:r>
      <w:r w:rsidR="004C175F">
        <w:rPr>
          <w:rFonts w:asciiTheme="minorHAnsi" w:hAnsiTheme="minorHAnsi" w:cstheme="minorHAnsi"/>
          <w:bCs/>
          <w:szCs w:val="20"/>
        </w:rPr>
        <w:t>a</w:t>
      </w:r>
      <w:r w:rsidR="004C175F" w:rsidRPr="004C175F">
        <w:rPr>
          <w:rFonts w:asciiTheme="minorHAnsi" w:hAnsiTheme="minorHAnsi" w:cstheme="minorHAnsi"/>
          <w:bCs/>
          <w:szCs w:val="20"/>
        </w:rPr>
        <w:t xml:space="preserve"> Komisji (UE) 2023/2831 z dnia 13 grudnia 2023 r. w sprawie stosowania art. 107 i 108 Traktatu o funkcjonowaniu Unii Europejskiej do pomocy </w:t>
      </w:r>
      <w:r w:rsidR="004C175F" w:rsidRPr="0079030D">
        <w:rPr>
          <w:rFonts w:asciiTheme="minorHAnsi" w:hAnsiTheme="minorHAnsi" w:cstheme="minorHAnsi"/>
          <w:bCs/>
          <w:i/>
          <w:iCs/>
          <w:szCs w:val="20"/>
        </w:rPr>
        <w:t xml:space="preserve">de </w:t>
      </w:r>
      <w:proofErr w:type="spellStart"/>
      <w:r w:rsidR="004C175F" w:rsidRPr="0079030D">
        <w:rPr>
          <w:rFonts w:asciiTheme="minorHAnsi" w:hAnsiTheme="minorHAnsi" w:cstheme="minorHAnsi"/>
          <w:bCs/>
          <w:i/>
          <w:iCs/>
          <w:szCs w:val="20"/>
        </w:rPr>
        <w:t>minimis</w:t>
      </w:r>
      <w:proofErr w:type="spellEnd"/>
      <w:r w:rsidR="004C175F" w:rsidRPr="004C175F">
        <w:rPr>
          <w:rFonts w:asciiTheme="minorHAnsi" w:hAnsiTheme="minorHAnsi" w:cstheme="minorHAnsi"/>
          <w:bCs/>
          <w:szCs w:val="20"/>
        </w:rPr>
        <w:t xml:space="preserve"> (Dz. U. UE. L. z 2023 r. poz. 2831)</w:t>
      </w:r>
      <w:r w:rsidR="0079030D">
        <w:rPr>
          <w:rFonts w:asciiTheme="minorHAnsi" w:hAnsiTheme="minorHAnsi" w:cstheme="minorHAnsi"/>
          <w:bCs/>
          <w:szCs w:val="20"/>
        </w:rPr>
        <w:t xml:space="preserve"> </w:t>
      </w:r>
      <w:r w:rsidR="00CB3427" w:rsidRPr="008F1FD1">
        <w:rPr>
          <w:rFonts w:asciiTheme="minorHAnsi" w:hAnsiTheme="minorHAnsi" w:cstheme="minorHAnsi"/>
          <w:bCs/>
          <w:szCs w:val="20"/>
        </w:rPr>
        <w:t>i są udzielane zgodnie z przepisami tego rozporządzenia.</w:t>
      </w:r>
    </w:p>
    <w:p w14:paraId="648D82BF" w14:textId="3964CFA7" w:rsidR="00CB3427" w:rsidRPr="008F1FD1" w:rsidRDefault="008D2FD8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9</w:t>
      </w:r>
      <w:r w:rsidR="00CB3427" w:rsidRPr="008F1FD1">
        <w:rPr>
          <w:rFonts w:asciiTheme="minorHAnsi" w:hAnsiTheme="minorHAnsi" w:cstheme="minorHAnsi"/>
          <w:bCs/>
          <w:szCs w:val="20"/>
        </w:rPr>
        <w:t>. </w:t>
      </w:r>
      <w:r w:rsidR="00AB4E52">
        <w:rPr>
          <w:rFonts w:asciiTheme="minorHAnsi" w:hAnsiTheme="minorHAnsi" w:cstheme="minorHAnsi"/>
          <w:bCs/>
          <w:szCs w:val="20"/>
        </w:rPr>
        <w:t xml:space="preserve">Zgodnie z 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ustaw</w:t>
      </w:r>
      <w:r w:rsidR="00AB4E52">
        <w:rPr>
          <w:rFonts w:asciiTheme="minorHAnsi" w:hAnsiTheme="minorHAnsi" w:cstheme="minorHAnsi"/>
          <w:bCs/>
          <w:szCs w:val="20"/>
        </w:rPr>
        <w:t>ą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 z dnia 30 kwietnia 2004 r. o postępowaniu w sprawach dotyczących pomocy publicznej </w:t>
      </w:r>
      <w:r w:rsidR="0085373E">
        <w:rPr>
          <w:rFonts w:asciiTheme="minorHAnsi" w:hAnsiTheme="minorHAnsi" w:cstheme="minorHAnsi"/>
          <w:bCs/>
          <w:szCs w:val="20"/>
        </w:rPr>
        <w:t>(</w:t>
      </w:r>
      <w:r w:rsidR="0079030D" w:rsidRPr="0079030D">
        <w:rPr>
          <w:rFonts w:asciiTheme="minorHAnsi" w:hAnsiTheme="minorHAnsi" w:cstheme="minorHAnsi"/>
          <w:bCs/>
          <w:szCs w:val="20"/>
        </w:rPr>
        <w:t>Dz.</w:t>
      </w:r>
      <w:r w:rsidR="0079030D">
        <w:rPr>
          <w:rFonts w:asciiTheme="minorHAnsi" w:hAnsiTheme="minorHAnsi" w:cstheme="minorHAnsi"/>
          <w:bCs/>
          <w:szCs w:val="20"/>
        </w:rPr>
        <w:t xml:space="preserve"> </w:t>
      </w:r>
      <w:r w:rsidR="0079030D" w:rsidRPr="0079030D">
        <w:rPr>
          <w:rFonts w:asciiTheme="minorHAnsi" w:hAnsiTheme="minorHAnsi" w:cstheme="minorHAnsi"/>
          <w:bCs/>
          <w:szCs w:val="20"/>
        </w:rPr>
        <w:t>U. z 2025 r. poz. 468</w:t>
      </w:r>
      <w:r w:rsidR="0085373E">
        <w:rPr>
          <w:rFonts w:asciiTheme="minorHAnsi" w:hAnsiTheme="minorHAnsi" w:cstheme="minorHAnsi"/>
          <w:bCs/>
          <w:szCs w:val="20"/>
        </w:rPr>
        <w:t xml:space="preserve">, z </w:t>
      </w:r>
      <w:proofErr w:type="spellStart"/>
      <w:r w:rsidR="0085373E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85373E">
        <w:rPr>
          <w:rFonts w:asciiTheme="minorHAnsi" w:hAnsiTheme="minorHAnsi" w:cstheme="minorHAnsi"/>
          <w:bCs/>
          <w:szCs w:val="20"/>
        </w:rPr>
        <w:t xml:space="preserve">. zm.) 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podmiot ubiegający się o pomoc </w:t>
      </w:r>
      <w:r w:rsidR="00CB3427"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="00CB3427"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="00CB3427" w:rsidRPr="008F1FD1">
        <w:rPr>
          <w:rFonts w:asciiTheme="minorHAnsi" w:hAnsiTheme="minorHAnsi" w:cstheme="minorHAnsi"/>
          <w:bCs/>
          <w:szCs w:val="20"/>
        </w:rPr>
        <w:t xml:space="preserve"> (laureat, podmiot certyfikowany) jest obowiązany do przedstawienia:</w:t>
      </w:r>
    </w:p>
    <w:p w14:paraId="23DDC789" w14:textId="07A27DD2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1)</w:t>
      </w:r>
      <w:r w:rsidRPr="008F1FD1">
        <w:rPr>
          <w:rFonts w:asciiTheme="minorHAnsi" w:hAnsiTheme="minorHAnsi" w:cstheme="minorHAnsi"/>
          <w:bCs/>
          <w:szCs w:val="20"/>
        </w:rPr>
        <w:tab/>
        <w:t xml:space="preserve">oświadczenia o wielkości pomocy </w:t>
      </w:r>
      <w:r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Pr="008F1FD1">
        <w:rPr>
          <w:rFonts w:asciiTheme="minorHAnsi" w:hAnsiTheme="minorHAnsi" w:cstheme="minorHAnsi"/>
          <w:bCs/>
          <w:szCs w:val="20"/>
        </w:rPr>
        <w:t xml:space="preserve"> otrzymanej w roku uzyskania nagrody oraz w okresie </w:t>
      </w:r>
      <w:r w:rsidR="008D2FD8">
        <w:rPr>
          <w:rFonts w:asciiTheme="minorHAnsi" w:hAnsiTheme="minorHAnsi" w:cstheme="minorHAnsi"/>
          <w:bCs/>
          <w:szCs w:val="20"/>
        </w:rPr>
        <w:t>3</w:t>
      </w:r>
      <w:r w:rsidRPr="008F1FD1">
        <w:rPr>
          <w:rFonts w:asciiTheme="minorHAnsi" w:hAnsiTheme="minorHAnsi" w:cstheme="minorHAnsi"/>
          <w:bCs/>
          <w:szCs w:val="20"/>
        </w:rPr>
        <w:t xml:space="preserve"> lat poprzedzających rok uzyskania nagrody;</w:t>
      </w:r>
    </w:p>
    <w:p w14:paraId="0E3C86B3" w14:textId="77777777" w:rsidR="00CB3427" w:rsidRPr="008F1FD1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>2)</w:t>
      </w:r>
      <w:r w:rsidRPr="008F1FD1">
        <w:rPr>
          <w:rFonts w:asciiTheme="minorHAnsi" w:hAnsiTheme="minorHAnsi" w:cstheme="minorHAnsi"/>
          <w:bCs/>
          <w:szCs w:val="20"/>
        </w:rPr>
        <w:tab/>
        <w:t xml:space="preserve">informacji niezbędnych do udzielania pomocy </w:t>
      </w:r>
      <w:r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Pr="008F1FD1">
        <w:rPr>
          <w:rFonts w:asciiTheme="minorHAnsi" w:hAnsiTheme="minorHAnsi" w:cstheme="minorHAnsi"/>
          <w:bCs/>
          <w:szCs w:val="20"/>
        </w:rPr>
        <w:t xml:space="preserve">, dotyczących w szczególności wnioskodawcy i prowadzonej przez niego działalności gospodarczej, a także wielkości </w:t>
      </w:r>
      <w:r w:rsidR="00D47FD3" w:rsidRPr="008F1FD1">
        <w:rPr>
          <w:rFonts w:asciiTheme="minorHAnsi" w:hAnsiTheme="minorHAnsi" w:cstheme="minorHAnsi"/>
          <w:bCs/>
          <w:szCs w:val="20"/>
        </w:rPr>
        <w:br/>
      </w:r>
      <w:r w:rsidRPr="008F1FD1">
        <w:rPr>
          <w:rFonts w:asciiTheme="minorHAnsi" w:hAnsiTheme="minorHAnsi" w:cstheme="minorHAnsi"/>
          <w:bCs/>
          <w:szCs w:val="20"/>
        </w:rPr>
        <w:t xml:space="preserve">i przeznaczenia pomocy publicznej otrzymanej w odniesieniu do kosztów kwalifikujących się do objęcia pomocą, na pokrycie których ma być przeznaczona pomoc </w:t>
      </w:r>
      <w:r w:rsidRPr="00EF2586">
        <w:rPr>
          <w:rFonts w:asciiTheme="minorHAnsi" w:hAnsiTheme="minorHAnsi" w:cstheme="minorHAnsi"/>
          <w:bCs/>
          <w:i/>
          <w:szCs w:val="20"/>
        </w:rPr>
        <w:t xml:space="preserve">de </w:t>
      </w:r>
      <w:proofErr w:type="spellStart"/>
      <w:r w:rsidRPr="00EF2586">
        <w:rPr>
          <w:rFonts w:asciiTheme="minorHAnsi" w:hAnsiTheme="minorHAnsi" w:cstheme="minorHAnsi"/>
          <w:bCs/>
          <w:i/>
          <w:szCs w:val="20"/>
        </w:rPr>
        <w:t>minimis</w:t>
      </w:r>
      <w:proofErr w:type="spellEnd"/>
      <w:r w:rsidRPr="008F1FD1">
        <w:rPr>
          <w:rFonts w:asciiTheme="minorHAnsi" w:hAnsiTheme="minorHAnsi" w:cstheme="minorHAnsi"/>
          <w:bCs/>
          <w:szCs w:val="20"/>
        </w:rPr>
        <w:t>.</w:t>
      </w:r>
    </w:p>
    <w:p w14:paraId="53AD44CB" w14:textId="53F698B9" w:rsidR="00F53A02" w:rsidRPr="00F53A02" w:rsidRDefault="008D2FD8" w:rsidP="007E2E7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10</w:t>
      </w:r>
      <w:r w:rsidR="00CB3427" w:rsidRPr="008F1FD1">
        <w:rPr>
          <w:rFonts w:asciiTheme="minorHAnsi" w:hAnsiTheme="minorHAnsi" w:cstheme="minorHAnsi"/>
          <w:bCs/>
          <w:szCs w:val="20"/>
        </w:rPr>
        <w:t xml:space="preserve">. Szczegółowe informacje na temat trybu przyznawania nagród zostaną przekazane </w:t>
      </w:r>
      <w:r>
        <w:rPr>
          <w:rFonts w:asciiTheme="minorHAnsi" w:hAnsiTheme="minorHAnsi" w:cstheme="minorHAnsi"/>
          <w:bCs/>
          <w:szCs w:val="20"/>
        </w:rPr>
        <w:t>L</w:t>
      </w:r>
      <w:r w:rsidR="00CB3427" w:rsidRPr="008F1FD1">
        <w:rPr>
          <w:rFonts w:asciiTheme="minorHAnsi" w:hAnsiTheme="minorHAnsi" w:cstheme="minorHAnsi"/>
          <w:bCs/>
          <w:szCs w:val="20"/>
        </w:rPr>
        <w:t>aureatom Konkursu po ogłoszeniu wyników Konkursu Znak Jakości Ekonomii Społecznej  202</w:t>
      </w:r>
      <w:r w:rsidR="00EC04E7">
        <w:rPr>
          <w:rFonts w:asciiTheme="minorHAnsi" w:hAnsiTheme="minorHAnsi" w:cstheme="minorHAnsi"/>
          <w:bCs/>
          <w:szCs w:val="20"/>
        </w:rPr>
        <w:t>5</w:t>
      </w:r>
      <w:r w:rsidR="00CB3427" w:rsidRPr="008F1FD1">
        <w:rPr>
          <w:rFonts w:asciiTheme="minorHAnsi" w:hAnsiTheme="minorHAnsi" w:cstheme="minorHAnsi"/>
          <w:bCs/>
          <w:szCs w:val="20"/>
        </w:rPr>
        <w:t>.</w:t>
      </w:r>
    </w:p>
    <w:p w14:paraId="2B32AF30" w14:textId="623CB7FD" w:rsidR="00ED6925" w:rsidRPr="0092660E" w:rsidRDefault="00941ACF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92660E">
        <w:rPr>
          <w:rFonts w:asciiTheme="minorHAnsi" w:hAnsiTheme="minorHAnsi" w:cstheme="minorHAnsi"/>
          <w:b/>
          <w:bCs/>
        </w:rPr>
        <w:lastRenderedPageBreak/>
        <w:t xml:space="preserve">Wyróżnienie </w:t>
      </w:r>
    </w:p>
    <w:p w14:paraId="52779CB4" w14:textId="7B33C9AE" w:rsidR="00CB3427" w:rsidRPr="0092660E" w:rsidRDefault="00CB3427" w:rsidP="008F1FD1">
      <w:pPr>
        <w:keepNext/>
        <w:suppressAutoHyphens/>
        <w:autoSpaceDE w:val="0"/>
        <w:autoSpaceDN w:val="0"/>
        <w:adjustRightInd w:val="0"/>
        <w:spacing w:before="120" w:line="360" w:lineRule="auto"/>
        <w:ind w:left="510"/>
        <w:rPr>
          <w:rFonts w:asciiTheme="minorHAnsi" w:hAnsiTheme="minorHAnsi" w:cstheme="minorHAnsi"/>
          <w:szCs w:val="20"/>
        </w:rPr>
      </w:pPr>
      <w:r w:rsidRPr="0092660E">
        <w:rPr>
          <w:rFonts w:asciiTheme="minorHAnsi" w:hAnsiTheme="minorHAnsi" w:cstheme="minorHAnsi"/>
          <w:b/>
          <w:szCs w:val="20"/>
        </w:rPr>
        <w:t>§ 7</w:t>
      </w:r>
      <w:r w:rsidR="0085373E" w:rsidRPr="0092660E">
        <w:rPr>
          <w:rFonts w:asciiTheme="minorHAnsi" w:hAnsiTheme="minorHAnsi" w:cstheme="minorHAnsi"/>
          <w:b/>
          <w:szCs w:val="20"/>
        </w:rPr>
        <w:t>.</w:t>
      </w:r>
      <w:r w:rsidRPr="0092660E">
        <w:rPr>
          <w:rFonts w:asciiTheme="minorHAnsi" w:hAnsiTheme="minorHAnsi" w:cstheme="minorHAnsi"/>
          <w:szCs w:val="20"/>
        </w:rPr>
        <w:t> </w:t>
      </w:r>
      <w:r w:rsidR="004F5B0F" w:rsidRPr="0092660E">
        <w:rPr>
          <w:rFonts w:asciiTheme="minorHAnsi" w:hAnsiTheme="minorHAnsi" w:cstheme="minorHAnsi"/>
          <w:szCs w:val="20"/>
        </w:rPr>
        <w:t>1</w:t>
      </w:r>
      <w:r w:rsidR="00C00B11" w:rsidRPr="0092660E">
        <w:rPr>
          <w:rFonts w:asciiTheme="minorHAnsi" w:hAnsiTheme="minorHAnsi" w:cstheme="minorHAnsi"/>
          <w:szCs w:val="20"/>
        </w:rPr>
        <w:t xml:space="preserve">. </w:t>
      </w:r>
      <w:r w:rsidRPr="0092660E">
        <w:rPr>
          <w:rFonts w:asciiTheme="minorHAnsi" w:hAnsiTheme="minorHAnsi" w:cstheme="minorHAnsi"/>
          <w:szCs w:val="20"/>
        </w:rPr>
        <w:t>Minister Rodziny</w:t>
      </w:r>
      <w:r w:rsidR="00AB4E52">
        <w:rPr>
          <w:rFonts w:asciiTheme="minorHAnsi" w:hAnsiTheme="minorHAnsi" w:cstheme="minorHAnsi"/>
          <w:szCs w:val="20"/>
        </w:rPr>
        <w:t>, Pracy</w:t>
      </w:r>
      <w:r w:rsidRPr="0092660E">
        <w:rPr>
          <w:rFonts w:asciiTheme="minorHAnsi" w:hAnsiTheme="minorHAnsi" w:cstheme="minorHAnsi"/>
          <w:szCs w:val="20"/>
        </w:rPr>
        <w:t> i Polityki Społecznej może przyznać wyróżnienia:</w:t>
      </w:r>
    </w:p>
    <w:p w14:paraId="51C37E2E" w14:textId="15C7AD21" w:rsidR="00CB3427" w:rsidRPr="0092660E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92660E">
        <w:rPr>
          <w:rFonts w:asciiTheme="minorHAnsi" w:hAnsiTheme="minorHAnsi" w:cstheme="minorHAnsi"/>
          <w:bCs/>
          <w:szCs w:val="20"/>
        </w:rPr>
        <w:t>1)</w:t>
      </w:r>
      <w:r w:rsidRPr="0092660E">
        <w:rPr>
          <w:rFonts w:asciiTheme="minorHAnsi" w:hAnsiTheme="minorHAnsi" w:cstheme="minorHAnsi"/>
          <w:bCs/>
          <w:szCs w:val="20"/>
        </w:rPr>
        <w:tab/>
      </w:r>
      <w:r w:rsidR="0085373E" w:rsidRPr="0092660E">
        <w:rPr>
          <w:rFonts w:asciiTheme="minorHAnsi" w:hAnsiTheme="minorHAnsi" w:cstheme="minorHAnsi"/>
          <w:bCs/>
          <w:szCs w:val="20"/>
        </w:rPr>
        <w:t>PES</w:t>
      </w:r>
      <w:r w:rsidRPr="0092660E">
        <w:rPr>
          <w:rFonts w:asciiTheme="minorHAnsi" w:hAnsiTheme="minorHAnsi" w:cstheme="minorHAnsi"/>
          <w:bCs/>
          <w:szCs w:val="20"/>
        </w:rPr>
        <w:t>,</w:t>
      </w:r>
    </w:p>
    <w:p w14:paraId="53CC8DEA" w14:textId="77777777" w:rsidR="00CB3427" w:rsidRPr="0092660E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bCs/>
          <w:szCs w:val="20"/>
        </w:rPr>
      </w:pPr>
      <w:r w:rsidRPr="0092660E">
        <w:rPr>
          <w:rFonts w:asciiTheme="minorHAnsi" w:hAnsiTheme="minorHAnsi" w:cstheme="minorHAnsi"/>
          <w:bCs/>
          <w:szCs w:val="20"/>
        </w:rPr>
        <w:t>2)</w:t>
      </w:r>
      <w:r w:rsidRPr="0092660E">
        <w:rPr>
          <w:rFonts w:asciiTheme="minorHAnsi" w:hAnsiTheme="minorHAnsi" w:cstheme="minorHAnsi"/>
          <w:bCs/>
          <w:szCs w:val="20"/>
        </w:rPr>
        <w:tab/>
        <w:t>jednostkom samorządu terytorialnego,</w:t>
      </w:r>
    </w:p>
    <w:p w14:paraId="696D36BA" w14:textId="77777777" w:rsidR="00CB3427" w:rsidRPr="0092660E" w:rsidRDefault="00CB3427" w:rsidP="00CB3427">
      <w:pPr>
        <w:spacing w:line="360" w:lineRule="auto"/>
        <w:ind w:left="510" w:hanging="510"/>
        <w:jc w:val="both"/>
        <w:rPr>
          <w:rFonts w:asciiTheme="minorHAnsi" w:hAnsiTheme="minorHAnsi" w:cstheme="minorHAnsi"/>
          <w:szCs w:val="20"/>
        </w:rPr>
      </w:pPr>
      <w:r w:rsidRPr="0092660E">
        <w:rPr>
          <w:rFonts w:asciiTheme="minorHAnsi" w:hAnsiTheme="minorHAnsi" w:cstheme="minorHAnsi"/>
          <w:bCs/>
          <w:szCs w:val="20"/>
        </w:rPr>
        <w:t>3)</w:t>
      </w:r>
      <w:r w:rsidRPr="0092660E">
        <w:rPr>
          <w:rFonts w:asciiTheme="minorHAnsi" w:hAnsiTheme="minorHAnsi" w:cstheme="minorHAnsi"/>
          <w:szCs w:val="20"/>
        </w:rPr>
        <w:tab/>
        <w:t>osobom fizycznym</w:t>
      </w:r>
    </w:p>
    <w:p w14:paraId="1DD96CEB" w14:textId="2C7207D8" w:rsidR="00CB3427" w:rsidRPr="008F1FD1" w:rsidRDefault="00CB3427" w:rsidP="00CB34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0"/>
        </w:rPr>
      </w:pPr>
      <w:r w:rsidRPr="0092660E">
        <w:rPr>
          <w:rFonts w:asciiTheme="minorHAnsi" w:hAnsiTheme="minorHAnsi" w:cstheme="minorHAnsi"/>
          <w:szCs w:val="20"/>
        </w:rPr>
        <w:t>– jako wyraz uznania za szczególne osiągnięcia, wkład pracy i zaangażowanie w działalność w obszarze ekonomii społecznej</w:t>
      </w:r>
      <w:r w:rsidR="00C00B11" w:rsidRPr="0092660E">
        <w:rPr>
          <w:rFonts w:asciiTheme="minorHAnsi" w:hAnsiTheme="minorHAnsi" w:cstheme="minorHAnsi"/>
          <w:szCs w:val="20"/>
        </w:rPr>
        <w:t>.</w:t>
      </w:r>
    </w:p>
    <w:p w14:paraId="204A69F0" w14:textId="77777777" w:rsidR="00CB3427" w:rsidRPr="008F1FD1" w:rsidRDefault="00CB3427" w:rsidP="00CB34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0"/>
        </w:rPr>
      </w:pPr>
    </w:p>
    <w:p w14:paraId="61CEE2D8" w14:textId="77777777" w:rsidR="00CB3427" w:rsidRPr="008F1FD1" w:rsidRDefault="00CB3427" w:rsidP="00CB3427">
      <w:pPr>
        <w:keepNext/>
        <w:suppressAutoHyphens/>
        <w:spacing w:before="120" w:line="360" w:lineRule="auto"/>
        <w:jc w:val="center"/>
        <w:rPr>
          <w:rFonts w:asciiTheme="minorHAnsi" w:hAnsiTheme="minorHAnsi" w:cstheme="minorHAnsi"/>
          <w:b/>
          <w:bCs/>
        </w:rPr>
      </w:pPr>
      <w:r w:rsidRPr="008F1FD1">
        <w:rPr>
          <w:rFonts w:asciiTheme="minorHAnsi" w:hAnsiTheme="minorHAnsi" w:cstheme="minorHAnsi"/>
          <w:b/>
          <w:bCs/>
        </w:rPr>
        <w:t>Postanowienia końcowe</w:t>
      </w:r>
    </w:p>
    <w:p w14:paraId="58E15D52" w14:textId="343972E4" w:rsidR="00CB3427" w:rsidRPr="008F1FD1" w:rsidRDefault="00CB3427" w:rsidP="000A66C4">
      <w:pPr>
        <w:suppressAutoHyphens/>
        <w:autoSpaceDE w:val="0"/>
        <w:autoSpaceDN w:val="0"/>
        <w:adjustRightInd w:val="0"/>
        <w:spacing w:before="120" w:line="360" w:lineRule="auto"/>
        <w:ind w:firstLine="510"/>
        <w:rPr>
          <w:rFonts w:asciiTheme="minorHAnsi" w:hAnsiTheme="minorHAnsi" w:cstheme="minorHAnsi"/>
          <w:szCs w:val="20"/>
        </w:rPr>
      </w:pPr>
      <w:r w:rsidRPr="008F1FD1">
        <w:rPr>
          <w:rFonts w:asciiTheme="minorHAnsi" w:hAnsiTheme="minorHAnsi" w:cstheme="minorHAnsi"/>
          <w:b/>
          <w:szCs w:val="20"/>
        </w:rPr>
        <w:t>§ 8</w:t>
      </w:r>
      <w:r w:rsidR="0085373E">
        <w:rPr>
          <w:rFonts w:asciiTheme="minorHAnsi" w:hAnsiTheme="minorHAnsi" w:cstheme="minorHAnsi"/>
          <w:b/>
          <w:szCs w:val="20"/>
        </w:rPr>
        <w:t>.</w:t>
      </w:r>
      <w:r w:rsidRPr="008F1FD1">
        <w:rPr>
          <w:rFonts w:asciiTheme="minorHAnsi" w:hAnsiTheme="minorHAnsi" w:cstheme="minorHAnsi"/>
          <w:szCs w:val="20"/>
        </w:rPr>
        <w:t xml:space="preserve"> 1. Aktualna wersja </w:t>
      </w:r>
      <w:r w:rsidR="00C00B11">
        <w:rPr>
          <w:rFonts w:asciiTheme="minorHAnsi" w:hAnsiTheme="minorHAnsi" w:cstheme="minorHAnsi"/>
          <w:szCs w:val="20"/>
        </w:rPr>
        <w:t>r</w:t>
      </w:r>
      <w:r w:rsidRPr="008F1FD1">
        <w:rPr>
          <w:rFonts w:asciiTheme="minorHAnsi" w:hAnsiTheme="minorHAnsi" w:cstheme="minorHAnsi"/>
          <w:szCs w:val="20"/>
        </w:rPr>
        <w:t xml:space="preserve">egulaminu jest dostępna w szczególności na stronie internetowej Departamentu Ekonomii Społecznej w </w:t>
      </w:r>
      <w:proofErr w:type="spellStart"/>
      <w:r w:rsidRPr="008F1FD1">
        <w:rPr>
          <w:rFonts w:asciiTheme="minorHAnsi" w:hAnsiTheme="minorHAnsi" w:cstheme="minorHAnsi"/>
          <w:szCs w:val="20"/>
        </w:rPr>
        <w:t>MR</w:t>
      </w:r>
      <w:r w:rsidR="00EE6A10">
        <w:rPr>
          <w:rFonts w:asciiTheme="minorHAnsi" w:hAnsiTheme="minorHAnsi" w:cstheme="minorHAnsi"/>
          <w:szCs w:val="20"/>
        </w:rPr>
        <w:t>P</w:t>
      </w:r>
      <w:r w:rsidRPr="008F1FD1">
        <w:rPr>
          <w:rFonts w:asciiTheme="minorHAnsi" w:hAnsiTheme="minorHAnsi" w:cstheme="minorHAnsi"/>
          <w:szCs w:val="20"/>
        </w:rPr>
        <w:t>iPS</w:t>
      </w:r>
      <w:proofErr w:type="spellEnd"/>
      <w:r w:rsidRPr="008F1FD1">
        <w:rPr>
          <w:rFonts w:asciiTheme="minorHAnsi" w:hAnsiTheme="minorHAnsi" w:cstheme="minorHAnsi"/>
          <w:szCs w:val="20"/>
        </w:rPr>
        <w:t>: www.ekonomiaspoleczna.gov.pl</w:t>
      </w:r>
      <w:r w:rsidR="00543878">
        <w:rPr>
          <w:rFonts w:asciiTheme="minorHAnsi" w:hAnsiTheme="minorHAnsi" w:cstheme="minorHAnsi"/>
          <w:szCs w:val="20"/>
        </w:rPr>
        <w:t>.</w:t>
      </w:r>
    </w:p>
    <w:p w14:paraId="58C5FF5C" w14:textId="4D515EFA" w:rsidR="00CB3427" w:rsidRPr="000A66C4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 xml:space="preserve">2. Klauzula informacyjna dotycząca przetwarzania danych osobowych w </w:t>
      </w:r>
      <w:r w:rsidR="00037CB2">
        <w:rPr>
          <w:rFonts w:asciiTheme="minorHAnsi" w:hAnsiTheme="minorHAnsi" w:cstheme="minorHAnsi"/>
          <w:bCs/>
          <w:szCs w:val="20"/>
        </w:rPr>
        <w:t>K</w:t>
      </w:r>
      <w:r w:rsidRPr="008F1FD1">
        <w:rPr>
          <w:rFonts w:asciiTheme="minorHAnsi" w:hAnsiTheme="minorHAnsi" w:cstheme="minorHAnsi"/>
          <w:bCs/>
          <w:szCs w:val="20"/>
        </w:rPr>
        <w:t xml:space="preserve">onkursie </w:t>
      </w:r>
      <w:r w:rsidRPr="000A66C4">
        <w:rPr>
          <w:rFonts w:asciiTheme="minorHAnsi" w:hAnsiTheme="minorHAnsi" w:cstheme="minorHAnsi"/>
          <w:bCs/>
          <w:szCs w:val="20"/>
        </w:rPr>
        <w:t>stanowi załącznik nr</w:t>
      </w:r>
      <w:r w:rsidR="00EE6A10" w:rsidRPr="000A66C4">
        <w:rPr>
          <w:rFonts w:asciiTheme="minorHAnsi" w:hAnsiTheme="minorHAnsi" w:cstheme="minorHAnsi"/>
          <w:bCs/>
          <w:szCs w:val="20"/>
        </w:rPr>
        <w:t xml:space="preserve"> </w:t>
      </w:r>
      <w:r w:rsidR="00765A0A">
        <w:rPr>
          <w:rFonts w:asciiTheme="minorHAnsi" w:hAnsiTheme="minorHAnsi" w:cstheme="minorHAnsi"/>
          <w:bCs/>
          <w:szCs w:val="20"/>
        </w:rPr>
        <w:t>7</w:t>
      </w:r>
      <w:r w:rsidRPr="000A66C4">
        <w:rPr>
          <w:rFonts w:asciiTheme="minorHAnsi" w:hAnsiTheme="minorHAnsi" w:cstheme="minorHAnsi"/>
          <w:bCs/>
          <w:szCs w:val="20"/>
        </w:rPr>
        <w:t xml:space="preserve">  do regulaminu.</w:t>
      </w:r>
    </w:p>
    <w:p w14:paraId="3EE24DD4" w14:textId="23D31DF9" w:rsidR="00CB3427" w:rsidRPr="008F1FD1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  <w:szCs w:val="20"/>
        </w:rPr>
      </w:pPr>
      <w:r w:rsidRPr="008F1FD1">
        <w:rPr>
          <w:rFonts w:asciiTheme="minorHAnsi" w:hAnsiTheme="minorHAnsi" w:cstheme="minorHAnsi"/>
          <w:bCs/>
          <w:szCs w:val="20"/>
        </w:rPr>
        <w:t xml:space="preserve">3. W sytuacjach nieuregulowanych w </w:t>
      </w:r>
      <w:r w:rsidR="00C00B11">
        <w:rPr>
          <w:rFonts w:asciiTheme="minorHAnsi" w:hAnsiTheme="minorHAnsi" w:cstheme="minorHAnsi"/>
          <w:bCs/>
          <w:szCs w:val="20"/>
        </w:rPr>
        <w:t>r</w:t>
      </w:r>
      <w:r w:rsidRPr="008F1FD1">
        <w:rPr>
          <w:rFonts w:asciiTheme="minorHAnsi" w:hAnsiTheme="minorHAnsi" w:cstheme="minorHAnsi"/>
          <w:bCs/>
          <w:szCs w:val="20"/>
        </w:rPr>
        <w:t>egulaminie decyzje podejmuje Minister Rodziny</w:t>
      </w:r>
      <w:r w:rsidR="00EE6A10">
        <w:rPr>
          <w:rFonts w:asciiTheme="minorHAnsi" w:hAnsiTheme="minorHAnsi" w:cstheme="minorHAnsi"/>
          <w:bCs/>
          <w:szCs w:val="20"/>
        </w:rPr>
        <w:t>, Pracy</w:t>
      </w:r>
      <w:r w:rsidRPr="008F1FD1">
        <w:rPr>
          <w:rFonts w:asciiTheme="minorHAnsi" w:hAnsiTheme="minorHAnsi" w:cstheme="minorHAnsi"/>
          <w:bCs/>
          <w:szCs w:val="20"/>
        </w:rPr>
        <w:t xml:space="preserve"> i Polityki Społecznej.</w:t>
      </w:r>
    </w:p>
    <w:p w14:paraId="0AD09CF4" w14:textId="77777777" w:rsidR="00CB3427" w:rsidRPr="00006060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</w:p>
    <w:p w14:paraId="0021F571" w14:textId="77777777" w:rsidR="00CB3427" w:rsidRPr="00006060" w:rsidRDefault="00CB3427" w:rsidP="00CB34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6060">
        <w:rPr>
          <w:rFonts w:asciiTheme="minorHAnsi" w:hAnsiTheme="minorHAnsi" w:cstheme="minorHAnsi"/>
          <w:b/>
        </w:rPr>
        <w:t>Załączniki</w:t>
      </w:r>
      <w:r w:rsidRPr="00006060">
        <w:rPr>
          <w:rFonts w:asciiTheme="minorHAnsi" w:hAnsiTheme="minorHAnsi" w:cstheme="minorHAnsi"/>
        </w:rPr>
        <w:t>:</w:t>
      </w:r>
    </w:p>
    <w:p w14:paraId="31D19764" w14:textId="6CB693D9" w:rsidR="00CB3427" w:rsidRDefault="00CB3427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 w:rsidRPr="00006060">
        <w:rPr>
          <w:rFonts w:asciiTheme="minorHAnsi" w:hAnsiTheme="minorHAnsi" w:cstheme="minorHAnsi"/>
          <w:bCs/>
        </w:rPr>
        <w:t>1. Formularz zgłoszeniowy w kategorii I.</w:t>
      </w:r>
      <w:r w:rsidR="00914F5D">
        <w:rPr>
          <w:rFonts w:asciiTheme="minorHAnsi" w:hAnsiTheme="minorHAnsi" w:cstheme="minorHAnsi"/>
          <w:bCs/>
        </w:rPr>
        <w:t xml:space="preserve"> ścieżka A.</w:t>
      </w:r>
    </w:p>
    <w:p w14:paraId="3352E36B" w14:textId="60C45313" w:rsidR="00914F5D" w:rsidRPr="00006060" w:rsidRDefault="00914F5D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Pr="00006060">
        <w:rPr>
          <w:rFonts w:asciiTheme="minorHAnsi" w:hAnsiTheme="minorHAnsi" w:cstheme="minorHAnsi"/>
          <w:bCs/>
        </w:rPr>
        <w:t>Formularz zgłoszeniowy w kategorii I.</w:t>
      </w:r>
      <w:r>
        <w:rPr>
          <w:rFonts w:asciiTheme="minorHAnsi" w:hAnsiTheme="minorHAnsi" w:cstheme="minorHAnsi"/>
          <w:bCs/>
        </w:rPr>
        <w:t xml:space="preserve"> ścieżka B.</w:t>
      </w:r>
    </w:p>
    <w:p w14:paraId="50A998AB" w14:textId="1E924A3B" w:rsidR="00CB3427" w:rsidRPr="00006060" w:rsidRDefault="00914F5D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="00CB3427" w:rsidRPr="00006060">
        <w:rPr>
          <w:rFonts w:asciiTheme="minorHAnsi" w:hAnsiTheme="minorHAnsi" w:cstheme="minorHAnsi"/>
          <w:bCs/>
        </w:rPr>
        <w:t>. Formularz zgłoszeniowy w kategorii II.</w:t>
      </w:r>
    </w:p>
    <w:p w14:paraId="1552A8F9" w14:textId="08D02C39" w:rsidR="00CB3427" w:rsidRDefault="00914F5D" w:rsidP="00CB3427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CB3427" w:rsidRPr="00006060">
        <w:rPr>
          <w:rFonts w:asciiTheme="minorHAnsi" w:hAnsiTheme="minorHAnsi" w:cstheme="minorHAnsi"/>
          <w:bCs/>
        </w:rPr>
        <w:t>. Formularz zgłoszeniowy w kategorii III.</w:t>
      </w:r>
    </w:p>
    <w:p w14:paraId="6635932E" w14:textId="29BB41E1" w:rsidR="00914F5D" w:rsidRDefault="00914F5D" w:rsidP="00914F5D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 w:rsidRPr="00006060">
        <w:rPr>
          <w:rFonts w:asciiTheme="minorHAnsi" w:hAnsiTheme="minorHAnsi" w:cstheme="minorHAnsi"/>
          <w:bCs/>
        </w:rPr>
        <w:t>. Formularz zgłoszeniowy w kategorii I</w:t>
      </w:r>
      <w:r>
        <w:rPr>
          <w:rFonts w:asciiTheme="minorHAnsi" w:hAnsiTheme="minorHAnsi" w:cstheme="minorHAnsi"/>
          <w:bCs/>
        </w:rPr>
        <w:t>V</w:t>
      </w:r>
      <w:r w:rsidRPr="00006060">
        <w:rPr>
          <w:rFonts w:asciiTheme="minorHAnsi" w:hAnsiTheme="minorHAnsi" w:cstheme="minorHAnsi"/>
          <w:bCs/>
        </w:rPr>
        <w:t>.</w:t>
      </w:r>
    </w:p>
    <w:p w14:paraId="0FDB0DD6" w14:textId="3EC58EF0" w:rsidR="00B550CD" w:rsidRDefault="00B550CD" w:rsidP="00914F5D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Formularz dot</w:t>
      </w:r>
      <w:r w:rsidR="00547D80">
        <w:rPr>
          <w:rFonts w:asciiTheme="minorHAnsi" w:hAnsiTheme="minorHAnsi" w:cstheme="minorHAnsi"/>
          <w:bCs/>
        </w:rPr>
        <w:t>yczący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 wypłaty nagrody. </w:t>
      </w:r>
    </w:p>
    <w:p w14:paraId="7CCC9E40" w14:textId="5C3752D8" w:rsidR="000D2955" w:rsidRPr="00006060" w:rsidRDefault="00765A0A" w:rsidP="00F53A02">
      <w:pPr>
        <w:suppressAutoHyphens/>
        <w:autoSpaceDE w:val="0"/>
        <w:autoSpaceDN w:val="0"/>
        <w:adjustRightInd w:val="0"/>
        <w:spacing w:line="360" w:lineRule="auto"/>
        <w:ind w:firstLine="5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</w:t>
      </w:r>
      <w:r w:rsidR="00CB3427" w:rsidRPr="00006060">
        <w:rPr>
          <w:rFonts w:asciiTheme="minorHAnsi" w:hAnsiTheme="minorHAnsi" w:cstheme="minorHAnsi"/>
          <w:bCs/>
        </w:rPr>
        <w:t>. Klauzula informacyjna dotycząca przetwarzania danych osobowych.</w:t>
      </w:r>
    </w:p>
    <w:sectPr w:rsidR="000D2955" w:rsidRPr="000060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6B3F" w14:textId="77777777" w:rsidR="000B6C12" w:rsidRDefault="000B6C12" w:rsidP="00646D22">
      <w:r>
        <w:separator/>
      </w:r>
    </w:p>
  </w:endnote>
  <w:endnote w:type="continuationSeparator" w:id="0">
    <w:p w14:paraId="36E21DE4" w14:textId="77777777" w:rsidR="000B6C12" w:rsidRDefault="000B6C12" w:rsidP="00646D22">
      <w:r>
        <w:continuationSeparator/>
      </w:r>
    </w:p>
  </w:endnote>
  <w:endnote w:type="continuationNotice" w:id="1">
    <w:p w14:paraId="1CE4CBE7" w14:textId="77777777" w:rsidR="000B6C12" w:rsidRDefault="000B6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580C7" w14:textId="77777777" w:rsidR="000B6C12" w:rsidRDefault="000B6C12" w:rsidP="00646D22">
      <w:r>
        <w:separator/>
      </w:r>
    </w:p>
  </w:footnote>
  <w:footnote w:type="continuationSeparator" w:id="0">
    <w:p w14:paraId="3E7CDEC8" w14:textId="77777777" w:rsidR="000B6C12" w:rsidRDefault="000B6C12" w:rsidP="00646D22">
      <w:r>
        <w:continuationSeparator/>
      </w:r>
    </w:p>
  </w:footnote>
  <w:footnote w:type="continuationNotice" w:id="1">
    <w:p w14:paraId="36A2339F" w14:textId="77777777" w:rsidR="000B6C12" w:rsidRDefault="000B6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C5C3" w14:textId="2FF89EF2" w:rsidR="00646D22" w:rsidRDefault="00646D22" w:rsidP="00E85CA0">
    <w:pPr>
      <w:pStyle w:val="Nagwek"/>
      <w:jc w:val="center"/>
    </w:pPr>
  </w:p>
  <w:p w14:paraId="22A7802A" w14:textId="77777777" w:rsidR="00265CBD" w:rsidRDefault="00265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867"/>
    <w:multiLevelType w:val="hybridMultilevel"/>
    <w:tmpl w:val="606C93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CC00E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A76A04"/>
    <w:multiLevelType w:val="hybridMultilevel"/>
    <w:tmpl w:val="B630E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66B"/>
    <w:multiLevelType w:val="hybridMultilevel"/>
    <w:tmpl w:val="CDDAB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91D"/>
    <w:multiLevelType w:val="hybridMultilevel"/>
    <w:tmpl w:val="8EE21DB4"/>
    <w:lvl w:ilvl="0" w:tplc="3B06DC8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D6B6179"/>
    <w:multiLevelType w:val="hybridMultilevel"/>
    <w:tmpl w:val="683A0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E9C"/>
    <w:multiLevelType w:val="hybridMultilevel"/>
    <w:tmpl w:val="D21C1E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839"/>
    <w:multiLevelType w:val="hybridMultilevel"/>
    <w:tmpl w:val="EB58337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160F7A0C"/>
    <w:multiLevelType w:val="hybridMultilevel"/>
    <w:tmpl w:val="47F2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3FBA"/>
    <w:multiLevelType w:val="hybridMultilevel"/>
    <w:tmpl w:val="9AC0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738"/>
    <w:multiLevelType w:val="hybridMultilevel"/>
    <w:tmpl w:val="D292E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14BC"/>
    <w:multiLevelType w:val="hybridMultilevel"/>
    <w:tmpl w:val="043C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0AC"/>
    <w:multiLevelType w:val="hybridMultilevel"/>
    <w:tmpl w:val="8A60EE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FB2"/>
    <w:multiLevelType w:val="hybridMultilevel"/>
    <w:tmpl w:val="37DC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226E"/>
    <w:multiLevelType w:val="hybridMultilevel"/>
    <w:tmpl w:val="F50A4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C01"/>
    <w:multiLevelType w:val="hybridMultilevel"/>
    <w:tmpl w:val="4482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0140F"/>
    <w:multiLevelType w:val="hybridMultilevel"/>
    <w:tmpl w:val="44B41510"/>
    <w:lvl w:ilvl="0" w:tplc="843EC1FA">
      <w:start w:val="1"/>
      <w:numFmt w:val="decimal"/>
      <w:lvlText w:val="%1)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6" w15:restartNumberingAfterBreak="0">
    <w:nsid w:val="320773D1"/>
    <w:multiLevelType w:val="hybridMultilevel"/>
    <w:tmpl w:val="5412A5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51677"/>
    <w:multiLevelType w:val="hybridMultilevel"/>
    <w:tmpl w:val="2B223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857FC"/>
    <w:multiLevelType w:val="hybridMultilevel"/>
    <w:tmpl w:val="722A3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25405"/>
    <w:multiLevelType w:val="hybridMultilevel"/>
    <w:tmpl w:val="3150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102D8"/>
    <w:multiLevelType w:val="hybridMultilevel"/>
    <w:tmpl w:val="4F1420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8A3395"/>
    <w:multiLevelType w:val="hybridMultilevel"/>
    <w:tmpl w:val="F114189C"/>
    <w:lvl w:ilvl="0" w:tplc="9530FE0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BFF61B0"/>
    <w:multiLevelType w:val="hybridMultilevel"/>
    <w:tmpl w:val="CDD0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7319D"/>
    <w:multiLevelType w:val="hybridMultilevel"/>
    <w:tmpl w:val="86E45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1D68"/>
    <w:multiLevelType w:val="hybridMultilevel"/>
    <w:tmpl w:val="C01A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91803"/>
    <w:multiLevelType w:val="hybridMultilevel"/>
    <w:tmpl w:val="A2BC8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35BCB"/>
    <w:multiLevelType w:val="hybridMultilevel"/>
    <w:tmpl w:val="7654F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D4D"/>
    <w:multiLevelType w:val="hybridMultilevel"/>
    <w:tmpl w:val="2B223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74CD0"/>
    <w:multiLevelType w:val="hybridMultilevel"/>
    <w:tmpl w:val="954AAF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01B06"/>
    <w:multiLevelType w:val="hybridMultilevel"/>
    <w:tmpl w:val="5C30131E"/>
    <w:lvl w:ilvl="0" w:tplc="354C06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060405"/>
    <w:multiLevelType w:val="hybridMultilevel"/>
    <w:tmpl w:val="48FE8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C0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040F2A"/>
    <w:multiLevelType w:val="hybridMultilevel"/>
    <w:tmpl w:val="6240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44B11"/>
    <w:multiLevelType w:val="hybridMultilevel"/>
    <w:tmpl w:val="2E90B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E6B0C"/>
    <w:multiLevelType w:val="hybridMultilevel"/>
    <w:tmpl w:val="4F142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83EB2"/>
    <w:multiLevelType w:val="hybridMultilevel"/>
    <w:tmpl w:val="C1988E5C"/>
    <w:lvl w:ilvl="0" w:tplc="105AC5C6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5" w15:restartNumberingAfterBreak="0">
    <w:nsid w:val="6355792C"/>
    <w:multiLevelType w:val="hybridMultilevel"/>
    <w:tmpl w:val="1604DD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B4163"/>
    <w:multiLevelType w:val="hybridMultilevel"/>
    <w:tmpl w:val="B98CCD78"/>
    <w:lvl w:ilvl="0" w:tplc="76CCCB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3A69"/>
    <w:multiLevelType w:val="hybridMultilevel"/>
    <w:tmpl w:val="F7C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1E28"/>
    <w:multiLevelType w:val="hybridMultilevel"/>
    <w:tmpl w:val="A0E4C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B43D3"/>
    <w:multiLevelType w:val="hybridMultilevel"/>
    <w:tmpl w:val="20A0F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D4064"/>
    <w:multiLevelType w:val="hybridMultilevel"/>
    <w:tmpl w:val="64A236A0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1" w15:restartNumberingAfterBreak="0">
    <w:nsid w:val="6BD04DF7"/>
    <w:multiLevelType w:val="hybridMultilevel"/>
    <w:tmpl w:val="64D47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DE5629"/>
    <w:multiLevelType w:val="hybridMultilevel"/>
    <w:tmpl w:val="F5322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338ED"/>
    <w:multiLevelType w:val="hybridMultilevel"/>
    <w:tmpl w:val="6FAC8D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0693C"/>
    <w:multiLevelType w:val="hybridMultilevel"/>
    <w:tmpl w:val="E1F62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20124"/>
    <w:multiLevelType w:val="hybridMultilevel"/>
    <w:tmpl w:val="44D6203E"/>
    <w:lvl w:ilvl="0" w:tplc="0BAE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AA549B"/>
    <w:multiLevelType w:val="hybridMultilevel"/>
    <w:tmpl w:val="935E2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1"/>
  </w:num>
  <w:num w:numId="5">
    <w:abstractNumId w:val="17"/>
  </w:num>
  <w:num w:numId="6">
    <w:abstractNumId w:val="27"/>
  </w:num>
  <w:num w:numId="7">
    <w:abstractNumId w:val="39"/>
  </w:num>
  <w:num w:numId="8">
    <w:abstractNumId w:val="19"/>
  </w:num>
  <w:num w:numId="9">
    <w:abstractNumId w:val="25"/>
  </w:num>
  <w:num w:numId="10">
    <w:abstractNumId w:val="33"/>
  </w:num>
  <w:num w:numId="11">
    <w:abstractNumId w:val="4"/>
  </w:num>
  <w:num w:numId="12">
    <w:abstractNumId w:val="31"/>
  </w:num>
  <w:num w:numId="13">
    <w:abstractNumId w:val="2"/>
  </w:num>
  <w:num w:numId="14">
    <w:abstractNumId w:val="8"/>
  </w:num>
  <w:num w:numId="15">
    <w:abstractNumId w:val="24"/>
  </w:num>
  <w:num w:numId="16">
    <w:abstractNumId w:val="22"/>
  </w:num>
  <w:num w:numId="17">
    <w:abstractNumId w:val="18"/>
  </w:num>
  <w:num w:numId="18">
    <w:abstractNumId w:val="37"/>
  </w:num>
  <w:num w:numId="19">
    <w:abstractNumId w:val="32"/>
  </w:num>
  <w:num w:numId="20">
    <w:abstractNumId w:val="42"/>
  </w:num>
  <w:num w:numId="21">
    <w:abstractNumId w:val="15"/>
  </w:num>
  <w:num w:numId="22">
    <w:abstractNumId w:val="5"/>
  </w:num>
  <w:num w:numId="23">
    <w:abstractNumId w:val="3"/>
  </w:num>
  <w:num w:numId="24">
    <w:abstractNumId w:val="10"/>
  </w:num>
  <w:num w:numId="25">
    <w:abstractNumId w:val="46"/>
  </w:num>
  <w:num w:numId="26">
    <w:abstractNumId w:val="9"/>
  </w:num>
  <w:num w:numId="27">
    <w:abstractNumId w:val="40"/>
  </w:num>
  <w:num w:numId="28">
    <w:abstractNumId w:val="13"/>
  </w:num>
  <w:num w:numId="29">
    <w:abstractNumId w:val="23"/>
  </w:num>
  <w:num w:numId="30">
    <w:abstractNumId w:val="7"/>
  </w:num>
  <w:num w:numId="31">
    <w:abstractNumId w:val="14"/>
  </w:num>
  <w:num w:numId="32">
    <w:abstractNumId w:val="38"/>
  </w:num>
  <w:num w:numId="33">
    <w:abstractNumId w:val="1"/>
  </w:num>
  <w:num w:numId="34">
    <w:abstractNumId w:val="20"/>
  </w:num>
  <w:num w:numId="35">
    <w:abstractNumId w:val="29"/>
  </w:num>
  <w:num w:numId="36">
    <w:abstractNumId w:val="28"/>
  </w:num>
  <w:num w:numId="37">
    <w:abstractNumId w:val="11"/>
  </w:num>
  <w:num w:numId="38">
    <w:abstractNumId w:val="12"/>
  </w:num>
  <w:num w:numId="39">
    <w:abstractNumId w:val="45"/>
  </w:num>
  <w:num w:numId="40">
    <w:abstractNumId w:val="35"/>
  </w:num>
  <w:num w:numId="41">
    <w:abstractNumId w:val="34"/>
  </w:num>
  <w:num w:numId="42">
    <w:abstractNumId w:val="43"/>
  </w:num>
  <w:num w:numId="43">
    <w:abstractNumId w:val="16"/>
  </w:num>
  <w:num w:numId="44">
    <w:abstractNumId w:val="21"/>
  </w:num>
  <w:num w:numId="45">
    <w:abstractNumId w:val="36"/>
  </w:num>
  <w:num w:numId="46">
    <w:abstractNumId w:val="6"/>
  </w:num>
  <w:num w:numId="47">
    <w:abstractNumId w:val="2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AE"/>
    <w:rsid w:val="00001F4F"/>
    <w:rsid w:val="00006060"/>
    <w:rsid w:val="000074FB"/>
    <w:rsid w:val="00020932"/>
    <w:rsid w:val="00036939"/>
    <w:rsid w:val="00037CB2"/>
    <w:rsid w:val="00040C6F"/>
    <w:rsid w:val="00041B29"/>
    <w:rsid w:val="000459F8"/>
    <w:rsid w:val="0005585E"/>
    <w:rsid w:val="0005710E"/>
    <w:rsid w:val="0006161F"/>
    <w:rsid w:val="0007107C"/>
    <w:rsid w:val="00080757"/>
    <w:rsid w:val="000827BD"/>
    <w:rsid w:val="000963D5"/>
    <w:rsid w:val="000A1BDA"/>
    <w:rsid w:val="000A3244"/>
    <w:rsid w:val="000A5683"/>
    <w:rsid w:val="000A66C4"/>
    <w:rsid w:val="000B28D6"/>
    <w:rsid w:val="000B6C12"/>
    <w:rsid w:val="000B71DF"/>
    <w:rsid w:val="000C09AA"/>
    <w:rsid w:val="000D2955"/>
    <w:rsid w:val="000D7648"/>
    <w:rsid w:val="000F5E8C"/>
    <w:rsid w:val="0011146F"/>
    <w:rsid w:val="001123E6"/>
    <w:rsid w:val="00112A63"/>
    <w:rsid w:val="00113CE1"/>
    <w:rsid w:val="00137E84"/>
    <w:rsid w:val="00170C48"/>
    <w:rsid w:val="00173BC7"/>
    <w:rsid w:val="0018289B"/>
    <w:rsid w:val="00182905"/>
    <w:rsid w:val="00194A88"/>
    <w:rsid w:val="00195BE6"/>
    <w:rsid w:val="00197344"/>
    <w:rsid w:val="001A401D"/>
    <w:rsid w:val="001A771A"/>
    <w:rsid w:val="001B1220"/>
    <w:rsid w:val="001D0578"/>
    <w:rsid w:val="001D7D3E"/>
    <w:rsid w:val="001E19D1"/>
    <w:rsid w:val="001E4B90"/>
    <w:rsid w:val="00232D03"/>
    <w:rsid w:val="00236570"/>
    <w:rsid w:val="0024458F"/>
    <w:rsid w:val="00247A6F"/>
    <w:rsid w:val="00251296"/>
    <w:rsid w:val="00252635"/>
    <w:rsid w:val="002526D8"/>
    <w:rsid w:val="00265CBD"/>
    <w:rsid w:val="00271C9E"/>
    <w:rsid w:val="002754BE"/>
    <w:rsid w:val="00283267"/>
    <w:rsid w:val="0029325F"/>
    <w:rsid w:val="00294950"/>
    <w:rsid w:val="002B3578"/>
    <w:rsid w:val="002C688A"/>
    <w:rsid w:val="002C7554"/>
    <w:rsid w:val="002D09EA"/>
    <w:rsid w:val="002F0D5D"/>
    <w:rsid w:val="002F1F92"/>
    <w:rsid w:val="003060A8"/>
    <w:rsid w:val="003105EA"/>
    <w:rsid w:val="0031337E"/>
    <w:rsid w:val="0031694F"/>
    <w:rsid w:val="00317793"/>
    <w:rsid w:val="003177C5"/>
    <w:rsid w:val="00321B2F"/>
    <w:rsid w:val="00321C51"/>
    <w:rsid w:val="003235B5"/>
    <w:rsid w:val="003353E6"/>
    <w:rsid w:val="00341D9F"/>
    <w:rsid w:val="00346FB3"/>
    <w:rsid w:val="003540EE"/>
    <w:rsid w:val="00354376"/>
    <w:rsid w:val="00354ACA"/>
    <w:rsid w:val="0035689A"/>
    <w:rsid w:val="00357F85"/>
    <w:rsid w:val="00361E11"/>
    <w:rsid w:val="00367519"/>
    <w:rsid w:val="00367581"/>
    <w:rsid w:val="00370C32"/>
    <w:rsid w:val="00376E91"/>
    <w:rsid w:val="00380C40"/>
    <w:rsid w:val="0038413E"/>
    <w:rsid w:val="003905BE"/>
    <w:rsid w:val="003970A9"/>
    <w:rsid w:val="003A17F0"/>
    <w:rsid w:val="003A2827"/>
    <w:rsid w:val="003A7609"/>
    <w:rsid w:val="003C00C2"/>
    <w:rsid w:val="003D3410"/>
    <w:rsid w:val="003D5820"/>
    <w:rsid w:val="003D7B9B"/>
    <w:rsid w:val="003D7C6D"/>
    <w:rsid w:val="00401727"/>
    <w:rsid w:val="004060D6"/>
    <w:rsid w:val="00412AA2"/>
    <w:rsid w:val="00441994"/>
    <w:rsid w:val="0044395E"/>
    <w:rsid w:val="004442CB"/>
    <w:rsid w:val="00454AA3"/>
    <w:rsid w:val="00460B78"/>
    <w:rsid w:val="004631A8"/>
    <w:rsid w:val="00466B36"/>
    <w:rsid w:val="00481819"/>
    <w:rsid w:val="004841CD"/>
    <w:rsid w:val="0048458C"/>
    <w:rsid w:val="004858E1"/>
    <w:rsid w:val="004869F0"/>
    <w:rsid w:val="0049174F"/>
    <w:rsid w:val="004A34C1"/>
    <w:rsid w:val="004B13D8"/>
    <w:rsid w:val="004B4C89"/>
    <w:rsid w:val="004C175F"/>
    <w:rsid w:val="004C544D"/>
    <w:rsid w:val="004D0529"/>
    <w:rsid w:val="004D7DBE"/>
    <w:rsid w:val="004F17BC"/>
    <w:rsid w:val="004F2385"/>
    <w:rsid w:val="004F5B0F"/>
    <w:rsid w:val="004F5DE3"/>
    <w:rsid w:val="00503F9D"/>
    <w:rsid w:val="005058C0"/>
    <w:rsid w:val="005069D4"/>
    <w:rsid w:val="00510CF7"/>
    <w:rsid w:val="00515BB1"/>
    <w:rsid w:val="00534606"/>
    <w:rsid w:val="00535ABF"/>
    <w:rsid w:val="00537854"/>
    <w:rsid w:val="00537BFE"/>
    <w:rsid w:val="00543878"/>
    <w:rsid w:val="00547D80"/>
    <w:rsid w:val="00554ADE"/>
    <w:rsid w:val="00566228"/>
    <w:rsid w:val="0057654B"/>
    <w:rsid w:val="005854EE"/>
    <w:rsid w:val="00596595"/>
    <w:rsid w:val="00596AFD"/>
    <w:rsid w:val="005A028D"/>
    <w:rsid w:val="005C0125"/>
    <w:rsid w:val="005C3104"/>
    <w:rsid w:val="005C387B"/>
    <w:rsid w:val="005E1781"/>
    <w:rsid w:val="005E2621"/>
    <w:rsid w:val="005E326C"/>
    <w:rsid w:val="005F21FE"/>
    <w:rsid w:val="005F286A"/>
    <w:rsid w:val="00605471"/>
    <w:rsid w:val="0060790C"/>
    <w:rsid w:val="0062612B"/>
    <w:rsid w:val="00626527"/>
    <w:rsid w:val="00626EDF"/>
    <w:rsid w:val="00633C6A"/>
    <w:rsid w:val="006347B4"/>
    <w:rsid w:val="00634824"/>
    <w:rsid w:val="006423C0"/>
    <w:rsid w:val="0064379D"/>
    <w:rsid w:val="00646D22"/>
    <w:rsid w:val="00652514"/>
    <w:rsid w:val="00660E54"/>
    <w:rsid w:val="0067415B"/>
    <w:rsid w:val="006775E2"/>
    <w:rsid w:val="0068114A"/>
    <w:rsid w:val="00683249"/>
    <w:rsid w:val="00687B4B"/>
    <w:rsid w:val="00691A90"/>
    <w:rsid w:val="00692452"/>
    <w:rsid w:val="0069426A"/>
    <w:rsid w:val="006A7E1A"/>
    <w:rsid w:val="006B41BC"/>
    <w:rsid w:val="006C2E08"/>
    <w:rsid w:val="006D3793"/>
    <w:rsid w:val="006D6ECA"/>
    <w:rsid w:val="006E3FF6"/>
    <w:rsid w:val="006E56C4"/>
    <w:rsid w:val="007037DD"/>
    <w:rsid w:val="00704999"/>
    <w:rsid w:val="007063B9"/>
    <w:rsid w:val="00710D02"/>
    <w:rsid w:val="00717F87"/>
    <w:rsid w:val="0072318F"/>
    <w:rsid w:val="007234ED"/>
    <w:rsid w:val="007253BD"/>
    <w:rsid w:val="007337F2"/>
    <w:rsid w:val="00733903"/>
    <w:rsid w:val="00734489"/>
    <w:rsid w:val="00742330"/>
    <w:rsid w:val="007455EA"/>
    <w:rsid w:val="0074705B"/>
    <w:rsid w:val="00755317"/>
    <w:rsid w:val="00756A3F"/>
    <w:rsid w:val="00757FF7"/>
    <w:rsid w:val="0076442B"/>
    <w:rsid w:val="0076450A"/>
    <w:rsid w:val="00765A0A"/>
    <w:rsid w:val="00771839"/>
    <w:rsid w:val="007731D5"/>
    <w:rsid w:val="00774EBC"/>
    <w:rsid w:val="00776C5E"/>
    <w:rsid w:val="0079030D"/>
    <w:rsid w:val="00790B51"/>
    <w:rsid w:val="007A380D"/>
    <w:rsid w:val="007A39D6"/>
    <w:rsid w:val="007A4FDB"/>
    <w:rsid w:val="007B3D7B"/>
    <w:rsid w:val="007C1CE4"/>
    <w:rsid w:val="007C6BAE"/>
    <w:rsid w:val="007D14BE"/>
    <w:rsid w:val="007D25FD"/>
    <w:rsid w:val="007D4863"/>
    <w:rsid w:val="007E2E77"/>
    <w:rsid w:val="007F11CC"/>
    <w:rsid w:val="007F7773"/>
    <w:rsid w:val="007F7A55"/>
    <w:rsid w:val="00841121"/>
    <w:rsid w:val="00841FB9"/>
    <w:rsid w:val="0085373E"/>
    <w:rsid w:val="0086037D"/>
    <w:rsid w:val="00867573"/>
    <w:rsid w:val="008730F3"/>
    <w:rsid w:val="00874C0C"/>
    <w:rsid w:val="008803E4"/>
    <w:rsid w:val="008B40C5"/>
    <w:rsid w:val="008B66AF"/>
    <w:rsid w:val="008C1E66"/>
    <w:rsid w:val="008C7897"/>
    <w:rsid w:val="008D0AB8"/>
    <w:rsid w:val="008D2FD8"/>
    <w:rsid w:val="008E5AA8"/>
    <w:rsid w:val="008E5F1D"/>
    <w:rsid w:val="008F1FD1"/>
    <w:rsid w:val="008F66C5"/>
    <w:rsid w:val="00903D4B"/>
    <w:rsid w:val="00911150"/>
    <w:rsid w:val="009112D8"/>
    <w:rsid w:val="0091324E"/>
    <w:rsid w:val="00914F5D"/>
    <w:rsid w:val="009178D7"/>
    <w:rsid w:val="009234E1"/>
    <w:rsid w:val="009256E6"/>
    <w:rsid w:val="0092660E"/>
    <w:rsid w:val="00936171"/>
    <w:rsid w:val="009402CF"/>
    <w:rsid w:val="00941ACF"/>
    <w:rsid w:val="00943199"/>
    <w:rsid w:val="00951370"/>
    <w:rsid w:val="00957721"/>
    <w:rsid w:val="00963658"/>
    <w:rsid w:val="00970761"/>
    <w:rsid w:val="00972E58"/>
    <w:rsid w:val="00974120"/>
    <w:rsid w:val="00983790"/>
    <w:rsid w:val="00983B81"/>
    <w:rsid w:val="00986677"/>
    <w:rsid w:val="00991B4C"/>
    <w:rsid w:val="009A3BC7"/>
    <w:rsid w:val="009B598D"/>
    <w:rsid w:val="009B69F9"/>
    <w:rsid w:val="009C1245"/>
    <w:rsid w:val="009E5085"/>
    <w:rsid w:val="009E70DD"/>
    <w:rsid w:val="009E7C4C"/>
    <w:rsid w:val="00A01EC2"/>
    <w:rsid w:val="00A046A8"/>
    <w:rsid w:val="00A07B4A"/>
    <w:rsid w:val="00A20925"/>
    <w:rsid w:val="00A213D7"/>
    <w:rsid w:val="00A2316D"/>
    <w:rsid w:val="00A24D8C"/>
    <w:rsid w:val="00A271D8"/>
    <w:rsid w:val="00A41DB6"/>
    <w:rsid w:val="00A52381"/>
    <w:rsid w:val="00A60C78"/>
    <w:rsid w:val="00A70D10"/>
    <w:rsid w:val="00A96750"/>
    <w:rsid w:val="00AA4C0F"/>
    <w:rsid w:val="00AB03E7"/>
    <w:rsid w:val="00AB4E52"/>
    <w:rsid w:val="00AB57DA"/>
    <w:rsid w:val="00AC66C0"/>
    <w:rsid w:val="00AD6DB4"/>
    <w:rsid w:val="00AD76CC"/>
    <w:rsid w:val="00AD7D13"/>
    <w:rsid w:val="00AE0CDF"/>
    <w:rsid w:val="00AE201E"/>
    <w:rsid w:val="00AE598D"/>
    <w:rsid w:val="00AF699C"/>
    <w:rsid w:val="00B01A14"/>
    <w:rsid w:val="00B04004"/>
    <w:rsid w:val="00B2076C"/>
    <w:rsid w:val="00B32350"/>
    <w:rsid w:val="00B411F3"/>
    <w:rsid w:val="00B50042"/>
    <w:rsid w:val="00B550CD"/>
    <w:rsid w:val="00B5711E"/>
    <w:rsid w:val="00B575A7"/>
    <w:rsid w:val="00B57BE2"/>
    <w:rsid w:val="00B646B2"/>
    <w:rsid w:val="00B71BCC"/>
    <w:rsid w:val="00B800F5"/>
    <w:rsid w:val="00B93642"/>
    <w:rsid w:val="00B96602"/>
    <w:rsid w:val="00B97EE2"/>
    <w:rsid w:val="00BA1799"/>
    <w:rsid w:val="00BA1945"/>
    <w:rsid w:val="00BA6EF9"/>
    <w:rsid w:val="00BB2FEB"/>
    <w:rsid w:val="00BC24DD"/>
    <w:rsid w:val="00BD476F"/>
    <w:rsid w:val="00BD7778"/>
    <w:rsid w:val="00BE073E"/>
    <w:rsid w:val="00BE15A4"/>
    <w:rsid w:val="00BE57ED"/>
    <w:rsid w:val="00BE6355"/>
    <w:rsid w:val="00BF598A"/>
    <w:rsid w:val="00C00B11"/>
    <w:rsid w:val="00C02A1F"/>
    <w:rsid w:val="00C059E3"/>
    <w:rsid w:val="00C16747"/>
    <w:rsid w:val="00C23C61"/>
    <w:rsid w:val="00C325F9"/>
    <w:rsid w:val="00C37E6D"/>
    <w:rsid w:val="00C427B0"/>
    <w:rsid w:val="00C46017"/>
    <w:rsid w:val="00C51236"/>
    <w:rsid w:val="00C613CD"/>
    <w:rsid w:val="00C6413C"/>
    <w:rsid w:val="00C64D06"/>
    <w:rsid w:val="00C66195"/>
    <w:rsid w:val="00C77851"/>
    <w:rsid w:val="00C81098"/>
    <w:rsid w:val="00CA3906"/>
    <w:rsid w:val="00CB3427"/>
    <w:rsid w:val="00CC1557"/>
    <w:rsid w:val="00CD3A1A"/>
    <w:rsid w:val="00CD6FEF"/>
    <w:rsid w:val="00CE28D0"/>
    <w:rsid w:val="00CF280B"/>
    <w:rsid w:val="00CF38F0"/>
    <w:rsid w:val="00D067EB"/>
    <w:rsid w:val="00D11BF8"/>
    <w:rsid w:val="00D242DA"/>
    <w:rsid w:val="00D30D64"/>
    <w:rsid w:val="00D354A5"/>
    <w:rsid w:val="00D411AD"/>
    <w:rsid w:val="00D47FD3"/>
    <w:rsid w:val="00D5551C"/>
    <w:rsid w:val="00D66131"/>
    <w:rsid w:val="00D67CD0"/>
    <w:rsid w:val="00D74337"/>
    <w:rsid w:val="00D81D91"/>
    <w:rsid w:val="00D86423"/>
    <w:rsid w:val="00D86554"/>
    <w:rsid w:val="00D9141F"/>
    <w:rsid w:val="00D96D21"/>
    <w:rsid w:val="00DA71C8"/>
    <w:rsid w:val="00DB56B9"/>
    <w:rsid w:val="00DC1BF3"/>
    <w:rsid w:val="00DE3ADE"/>
    <w:rsid w:val="00DF4350"/>
    <w:rsid w:val="00DF7054"/>
    <w:rsid w:val="00DF75AB"/>
    <w:rsid w:val="00E005D0"/>
    <w:rsid w:val="00E00CAE"/>
    <w:rsid w:val="00E103E7"/>
    <w:rsid w:val="00E11A5D"/>
    <w:rsid w:val="00E131A7"/>
    <w:rsid w:val="00E20D8D"/>
    <w:rsid w:val="00E4518A"/>
    <w:rsid w:val="00E54742"/>
    <w:rsid w:val="00E5714D"/>
    <w:rsid w:val="00E610FD"/>
    <w:rsid w:val="00E61842"/>
    <w:rsid w:val="00E70CA6"/>
    <w:rsid w:val="00E7291B"/>
    <w:rsid w:val="00E77552"/>
    <w:rsid w:val="00E8313C"/>
    <w:rsid w:val="00E85CA0"/>
    <w:rsid w:val="00E95418"/>
    <w:rsid w:val="00E966CA"/>
    <w:rsid w:val="00EB28E4"/>
    <w:rsid w:val="00EB7781"/>
    <w:rsid w:val="00EC04E7"/>
    <w:rsid w:val="00EC5E7F"/>
    <w:rsid w:val="00ED02A7"/>
    <w:rsid w:val="00ED4BAB"/>
    <w:rsid w:val="00EE4248"/>
    <w:rsid w:val="00EE4B1A"/>
    <w:rsid w:val="00EE6A10"/>
    <w:rsid w:val="00EF2586"/>
    <w:rsid w:val="00F02004"/>
    <w:rsid w:val="00F04FFE"/>
    <w:rsid w:val="00F12EE7"/>
    <w:rsid w:val="00F20662"/>
    <w:rsid w:val="00F35291"/>
    <w:rsid w:val="00F364DD"/>
    <w:rsid w:val="00F443F2"/>
    <w:rsid w:val="00F47EEE"/>
    <w:rsid w:val="00F53A02"/>
    <w:rsid w:val="00F56F62"/>
    <w:rsid w:val="00F64856"/>
    <w:rsid w:val="00F75481"/>
    <w:rsid w:val="00F771B9"/>
    <w:rsid w:val="00F844BA"/>
    <w:rsid w:val="00F87D7C"/>
    <w:rsid w:val="00F9210A"/>
    <w:rsid w:val="00F94CBF"/>
    <w:rsid w:val="00FA34F8"/>
    <w:rsid w:val="00FA7B64"/>
    <w:rsid w:val="00FC3705"/>
    <w:rsid w:val="00FD490F"/>
    <w:rsid w:val="00FD6187"/>
    <w:rsid w:val="00FD6CFF"/>
    <w:rsid w:val="00FE3A0F"/>
    <w:rsid w:val="00FE7D33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BDE4"/>
  <w15:docId w15:val="{D912A08C-39CA-4F02-B429-43CE551D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C5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1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1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1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F238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23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6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6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69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9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66B3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41C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32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kjakosci.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47A0-20F6-4770-840A-1701D469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Tomaszewska Weronika</cp:lastModifiedBy>
  <cp:revision>17</cp:revision>
  <cp:lastPrinted>2021-01-19T07:42:00Z</cp:lastPrinted>
  <dcterms:created xsi:type="dcterms:W3CDTF">2025-06-04T11:36:00Z</dcterms:created>
  <dcterms:modified xsi:type="dcterms:W3CDTF">2025-08-07T06:50:00Z</dcterms:modified>
</cp:coreProperties>
</file>