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2AFB5" w14:textId="3ADBFA9C" w:rsidR="00C744E2" w:rsidRPr="003100B2" w:rsidRDefault="00572CA0" w:rsidP="00C744E2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Uchwała nr</w:t>
      </w:r>
      <w:r w:rsidR="00B16659">
        <w:rPr>
          <w:rFonts w:ascii="Lato" w:hAnsi="Lato"/>
          <w:b/>
          <w:bCs/>
          <w:sz w:val="20"/>
          <w:szCs w:val="20"/>
        </w:rPr>
        <w:t xml:space="preserve"> </w:t>
      </w:r>
      <w:r w:rsidR="002F340D">
        <w:rPr>
          <w:rFonts w:ascii="Lato" w:hAnsi="Lato"/>
          <w:b/>
          <w:bCs/>
          <w:sz w:val="20"/>
          <w:szCs w:val="20"/>
        </w:rPr>
        <w:t>8</w:t>
      </w:r>
      <w:r w:rsidR="00EA34BC" w:rsidRPr="003100B2">
        <w:rPr>
          <w:rFonts w:ascii="Lato" w:hAnsi="Lato"/>
          <w:b/>
          <w:bCs/>
          <w:sz w:val="20"/>
          <w:szCs w:val="20"/>
        </w:rPr>
        <w:t>/2023</w:t>
      </w:r>
    </w:p>
    <w:p w14:paraId="1DEE93F7" w14:textId="3BE22A21" w:rsidR="00A211A2" w:rsidRDefault="000A1746" w:rsidP="00C744E2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  <w:r w:rsidR="00C744E2">
        <w:rPr>
          <w:rFonts w:ascii="Lato" w:hAnsi="Lato"/>
          <w:b/>
          <w:bCs/>
          <w:sz w:val="20"/>
          <w:szCs w:val="20"/>
        </w:rPr>
        <w:t xml:space="preserve"> </w:t>
      </w:r>
      <w:r w:rsidRPr="003100B2">
        <w:rPr>
          <w:rFonts w:ascii="Lato" w:hAnsi="Lato"/>
          <w:b/>
          <w:bCs/>
          <w:sz w:val="20"/>
          <w:szCs w:val="20"/>
        </w:rPr>
        <w:t>z dnia</w:t>
      </w:r>
      <w:r w:rsidR="00C744E2">
        <w:rPr>
          <w:rFonts w:ascii="Lato" w:hAnsi="Lato"/>
          <w:b/>
          <w:bCs/>
          <w:sz w:val="20"/>
          <w:szCs w:val="20"/>
        </w:rPr>
        <w:br/>
      </w:r>
      <w:r w:rsidR="008B0B13">
        <w:rPr>
          <w:rFonts w:ascii="Lato" w:hAnsi="Lato"/>
          <w:b/>
          <w:bCs/>
          <w:sz w:val="20"/>
          <w:szCs w:val="20"/>
        </w:rPr>
        <w:t xml:space="preserve"> </w:t>
      </w:r>
      <w:r w:rsidR="002F340D">
        <w:rPr>
          <w:rFonts w:ascii="Lato" w:hAnsi="Lato"/>
          <w:b/>
          <w:bCs/>
          <w:sz w:val="20"/>
          <w:szCs w:val="20"/>
        </w:rPr>
        <w:t>27</w:t>
      </w:r>
      <w:r w:rsidR="008B0B13">
        <w:rPr>
          <w:rFonts w:ascii="Lato" w:hAnsi="Lato"/>
          <w:b/>
          <w:bCs/>
          <w:sz w:val="20"/>
          <w:szCs w:val="20"/>
        </w:rPr>
        <w:t xml:space="preserve">. </w:t>
      </w:r>
      <w:r w:rsidR="002F340D">
        <w:rPr>
          <w:rFonts w:ascii="Lato" w:hAnsi="Lato"/>
          <w:b/>
          <w:bCs/>
          <w:sz w:val="20"/>
          <w:szCs w:val="20"/>
        </w:rPr>
        <w:t>10</w:t>
      </w:r>
      <w:r w:rsidRPr="003100B2">
        <w:rPr>
          <w:rFonts w:ascii="Lato" w:hAnsi="Lato"/>
          <w:b/>
          <w:bCs/>
          <w:sz w:val="20"/>
          <w:szCs w:val="20"/>
        </w:rPr>
        <w:t>.2023 r.</w:t>
      </w:r>
      <w:r w:rsidR="00C744E2">
        <w:rPr>
          <w:rFonts w:ascii="Lato" w:hAnsi="Lato"/>
          <w:b/>
          <w:bCs/>
          <w:sz w:val="20"/>
          <w:szCs w:val="20"/>
        </w:rPr>
        <w:t xml:space="preserve"> powołująca przewodniczącego grupy ds. </w:t>
      </w:r>
      <w:r w:rsidR="00C744E2" w:rsidRPr="00C744E2">
        <w:rPr>
          <w:rFonts w:ascii="Lato" w:hAnsi="Lato"/>
          <w:b/>
          <w:bCs/>
          <w:sz w:val="20"/>
          <w:szCs w:val="20"/>
        </w:rPr>
        <w:t>wypracowania zasad współpracy ośrodków wsparcia ekonomii społecznej (OWES) z podmiotami zatrudnienia socjalnego (PZS) w zakresie usług wsparcia działań reintegracyjnych podejmowanych przez przedsiębiorstwo społeczne</w:t>
      </w:r>
    </w:p>
    <w:p w14:paraId="5B88EF4D" w14:textId="32119376" w:rsid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Na podstawie § 11 ust. 1 i 2 w zw. z § 8 Rozporządzenia Ministra Rodziny, Pra</w:t>
      </w:r>
      <w:r w:rsidR="00EB11DB">
        <w:rPr>
          <w:rFonts w:ascii="Tahoma" w:eastAsia="Times New Roman" w:hAnsi="Tahoma" w:cs="Tahoma"/>
          <w:sz w:val="20"/>
          <w:szCs w:val="20"/>
          <w:lang w:eastAsia="pl-PL"/>
        </w:rPr>
        <w:t>cy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 i Polityki Społecznej 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br/>
        <w:t>w sprawie Rady Zatrudnienia Socjalnego (Dz. U. z 2019 r. poz. 337) uchwala się co następuje:</w:t>
      </w:r>
    </w:p>
    <w:p w14:paraId="35AABF5B" w14:textId="77777777" w:rsidR="00EB11DB" w:rsidRPr="007C3273" w:rsidRDefault="00EB11DB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4DB142" w14:textId="77777777" w:rsidR="00C0164B" w:rsidRPr="00B53AAA" w:rsidRDefault="00C0164B" w:rsidP="00C0164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</w:p>
    <w:p w14:paraId="7F082203" w14:textId="47EDB5A4" w:rsidR="007C3273" w:rsidRDefault="00724917" w:rsidP="002F340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powołuje się </w:t>
      </w:r>
      <w:bookmarkStart w:id="0" w:name="_Hlk149561394"/>
      <w:r w:rsidR="00B040E7">
        <w:rPr>
          <w:rFonts w:ascii="Tahoma" w:hAnsi="Tahoma" w:cs="Tahoma"/>
          <w:color w:val="000000"/>
          <w:sz w:val="20"/>
          <w:szCs w:val="20"/>
        </w:rPr>
        <w:t xml:space="preserve">Pana Pawła Krępskiego na przewodniczącego grupy </w:t>
      </w:r>
      <w:r>
        <w:rPr>
          <w:rFonts w:ascii="Tahoma" w:hAnsi="Tahoma" w:cs="Tahoma"/>
          <w:color w:val="000000"/>
          <w:sz w:val="20"/>
          <w:szCs w:val="20"/>
        </w:rPr>
        <w:t>ds</w:t>
      </w:r>
      <w:bookmarkStart w:id="1" w:name="_Hlk149565360"/>
      <w:r>
        <w:rPr>
          <w:rFonts w:ascii="Tahoma" w:hAnsi="Tahoma" w:cs="Tahoma"/>
          <w:color w:val="000000"/>
          <w:sz w:val="20"/>
          <w:szCs w:val="20"/>
        </w:rPr>
        <w:t xml:space="preserve">. wypracowania zasad współpracy </w:t>
      </w:r>
      <w:r>
        <w:rPr>
          <w:rFonts w:ascii="Lato" w:hAnsi="Lato" w:cs="Lato"/>
          <w:color w:val="000000"/>
          <w:sz w:val="20"/>
          <w:szCs w:val="20"/>
        </w:rPr>
        <w:t xml:space="preserve">ośrodków wsparcia ekonomii społecznej (OWES) </w:t>
      </w:r>
      <w:r>
        <w:rPr>
          <w:rFonts w:ascii="Tahoma" w:hAnsi="Tahoma" w:cs="Tahoma"/>
          <w:color w:val="000000"/>
          <w:sz w:val="20"/>
          <w:szCs w:val="20"/>
        </w:rPr>
        <w:t xml:space="preserve">z </w:t>
      </w:r>
      <w:r>
        <w:rPr>
          <w:rFonts w:ascii="Lato" w:hAnsi="Lato" w:cs="Lato"/>
          <w:color w:val="000000"/>
          <w:sz w:val="20"/>
          <w:szCs w:val="20"/>
        </w:rPr>
        <w:t>podmiotami zatrudnienia socjalnego (</w:t>
      </w:r>
      <w:r>
        <w:rPr>
          <w:rFonts w:ascii="Tahoma" w:hAnsi="Tahoma" w:cs="Tahoma"/>
          <w:color w:val="000000"/>
          <w:sz w:val="20"/>
          <w:szCs w:val="20"/>
        </w:rPr>
        <w:t xml:space="preserve">PZS) w zakresie </w:t>
      </w:r>
      <w:r>
        <w:rPr>
          <w:rFonts w:ascii="Lato" w:hAnsi="Lato" w:cs="Lato"/>
          <w:color w:val="000000"/>
          <w:sz w:val="20"/>
          <w:szCs w:val="20"/>
        </w:rPr>
        <w:t>usług wsparcia działań reintegracyjnych podejmowanych przez przedsiębiorstwo społeczne</w:t>
      </w:r>
      <w:bookmarkEnd w:id="0"/>
      <w:bookmarkEnd w:id="1"/>
      <w:r>
        <w:rPr>
          <w:rFonts w:ascii="Lato" w:hAnsi="Lato" w:cs="Lato"/>
          <w:color w:val="000000"/>
          <w:sz w:val="20"/>
          <w:szCs w:val="20"/>
        </w:rPr>
        <w:t xml:space="preserve">, 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składzie: </w:t>
      </w:r>
    </w:p>
    <w:p w14:paraId="4BC6B118" w14:textId="77777777" w:rsidR="002F340D" w:rsidRPr="007C3273" w:rsidRDefault="002F340D" w:rsidP="00B53AA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60DB802" w14:textId="77777777" w:rsidR="007C3273" w:rsidRPr="007C3273" w:rsidRDefault="007C3273" w:rsidP="007C3273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12871F1" w14:textId="2F7C9653" w:rsidR="002F340D" w:rsidRDefault="002F340D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Paweł Krępski – Członek Rady – Przewodniczący Grupy,</w:t>
      </w:r>
    </w:p>
    <w:p w14:paraId="07592CBA" w14:textId="2084C93A" w:rsidR="007C3273" w:rsidRPr="007C3273" w:rsidRDefault="004C6641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Ks.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C56D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Stanisław Słowik – Przewodniczący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Rady, </w:t>
      </w:r>
    </w:p>
    <w:p w14:paraId="031582C3" w14:textId="244214CC" w:rsidR="007C3273" w:rsidRPr="007C3273" w:rsidRDefault="00C56D65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Ewa Kociołek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6B46263D" w14:textId="74E9F74A" w:rsidR="007C3273" w:rsidRP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Justyna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Czernij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Jezierska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175B1C96" w14:textId="6FE7CA97" w:rsidR="007C3273" w:rsidRPr="007C3273" w:rsidRDefault="007C3273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Małgorzata Kowalska – </w:t>
      </w:r>
      <w:r w:rsidR="00EB11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</w:t>
      </w: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1D646B5B" w14:textId="015405B1" w:rsid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Karolina Mazur 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–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Rady,</w:t>
      </w:r>
    </w:p>
    <w:p w14:paraId="0F6B1126" w14:textId="4FE5C7C3" w:rsidR="00EB11DB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Dorota Wróbel – Górecka – Członek Rady,</w:t>
      </w:r>
    </w:p>
    <w:p w14:paraId="009201E6" w14:textId="3909782E" w:rsidR="007C3273" w:rsidRDefault="00EB11DB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Mieczysław Wojtaszek – Członek Rady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3B544A0A" w14:textId="7560823E" w:rsidR="00B53AAA" w:rsidRDefault="00B53AAA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Bartosz Pawlak – Członek Rady,</w:t>
      </w:r>
    </w:p>
    <w:p w14:paraId="75298CA6" w14:textId="18BC83EE" w:rsidR="007C3273" w:rsidRDefault="00B53AAA" w:rsidP="00A211A2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Ewa Żmuda – Zastępca Przewodniczącego</w:t>
      </w:r>
      <w:r w:rsidR="00A211A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Rady.</w:t>
      </w:r>
    </w:p>
    <w:p w14:paraId="131DEEDF" w14:textId="77777777" w:rsidR="00A211A2" w:rsidRPr="00A211A2" w:rsidRDefault="00A211A2" w:rsidP="00A211A2">
      <w:pPr>
        <w:autoSpaceDE w:val="0"/>
        <w:autoSpaceDN w:val="0"/>
        <w:adjustRightInd w:val="0"/>
        <w:spacing w:after="197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8E77629" w14:textId="44BEF38C" w:rsidR="00450CCD" w:rsidRDefault="007C3273" w:rsidP="00C744E2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B53AAA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4B61DA1" w14:textId="408A8FA2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</w:t>
      </w:r>
      <w:r w:rsidR="00A211A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99B84C0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409CBA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FECBE4" w14:textId="77777777" w:rsidR="00EA34BC" w:rsidRPr="00EA34BC" w:rsidRDefault="00EA34BC" w:rsidP="00EB11DB">
      <w:pPr>
        <w:spacing w:line="360" w:lineRule="auto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D78" w14:textId="77777777" w:rsidR="00CF1DA6" w:rsidRDefault="00CF1DA6" w:rsidP="00A91D75">
      <w:pPr>
        <w:spacing w:after="0" w:line="240" w:lineRule="auto"/>
      </w:pPr>
      <w:r>
        <w:separator/>
      </w:r>
    </w:p>
  </w:endnote>
  <w:endnote w:type="continuationSeparator" w:id="0">
    <w:p w14:paraId="7BDD8C93" w14:textId="77777777" w:rsidR="00CF1DA6" w:rsidRDefault="00CF1DA6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AF45" w14:textId="77777777" w:rsidR="00CF1DA6" w:rsidRDefault="00CF1DA6" w:rsidP="00A91D75">
      <w:pPr>
        <w:spacing w:after="0" w:line="240" w:lineRule="auto"/>
      </w:pPr>
      <w:r>
        <w:separator/>
      </w:r>
    </w:p>
  </w:footnote>
  <w:footnote w:type="continuationSeparator" w:id="0">
    <w:p w14:paraId="011F426D" w14:textId="77777777" w:rsidR="00CF1DA6" w:rsidRDefault="00CF1DA6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10503516" w:rsidR="00A91D75" w:rsidRDefault="00A91D75" w:rsidP="00A211A2">
    <w:pPr>
      <w:pStyle w:val="Nagwek"/>
      <w:tabs>
        <w:tab w:val="clear" w:pos="4536"/>
        <w:tab w:val="clear" w:pos="9072"/>
        <w:tab w:val="left" w:pos="6225"/>
      </w:tabs>
      <w:ind w:left="2127" w:hanging="2127"/>
    </w:pPr>
    <w:r>
      <w:tab/>
    </w:r>
    <w:r w:rsidR="00A211A2">
      <w:rPr>
        <w:b/>
        <w:bCs/>
        <w:noProof/>
        <w:sz w:val="26"/>
        <w:szCs w:val="26"/>
        <w:lang w:eastAsia="pl-PL"/>
      </w:rPr>
      <w:t xml:space="preserve">                                                                     </w:t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D2B"/>
    <w:multiLevelType w:val="hybridMultilevel"/>
    <w:tmpl w:val="52ECA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E7480"/>
    <w:multiLevelType w:val="hybridMultilevel"/>
    <w:tmpl w:val="CD12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E9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523D2"/>
    <w:multiLevelType w:val="hybridMultilevel"/>
    <w:tmpl w:val="E75A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2F340D"/>
    <w:rsid w:val="003100B2"/>
    <w:rsid w:val="00375A44"/>
    <w:rsid w:val="00380746"/>
    <w:rsid w:val="003A761A"/>
    <w:rsid w:val="00450CCD"/>
    <w:rsid w:val="004C6641"/>
    <w:rsid w:val="004D7C23"/>
    <w:rsid w:val="0051488D"/>
    <w:rsid w:val="00532C77"/>
    <w:rsid w:val="00543478"/>
    <w:rsid w:val="00572CA0"/>
    <w:rsid w:val="005B6877"/>
    <w:rsid w:val="00724917"/>
    <w:rsid w:val="00744974"/>
    <w:rsid w:val="007C3273"/>
    <w:rsid w:val="007C690A"/>
    <w:rsid w:val="007F1DCA"/>
    <w:rsid w:val="008102CD"/>
    <w:rsid w:val="008B0B13"/>
    <w:rsid w:val="008D7022"/>
    <w:rsid w:val="00935E99"/>
    <w:rsid w:val="009E41B5"/>
    <w:rsid w:val="00A211A2"/>
    <w:rsid w:val="00A429B3"/>
    <w:rsid w:val="00A85147"/>
    <w:rsid w:val="00A91D75"/>
    <w:rsid w:val="00B040E7"/>
    <w:rsid w:val="00B146AC"/>
    <w:rsid w:val="00B16659"/>
    <w:rsid w:val="00B53AAA"/>
    <w:rsid w:val="00BC4414"/>
    <w:rsid w:val="00BD5E1D"/>
    <w:rsid w:val="00C0164B"/>
    <w:rsid w:val="00C03298"/>
    <w:rsid w:val="00C56D65"/>
    <w:rsid w:val="00C744E2"/>
    <w:rsid w:val="00CF1DA6"/>
    <w:rsid w:val="00D6702E"/>
    <w:rsid w:val="00D9121E"/>
    <w:rsid w:val="00DA50AE"/>
    <w:rsid w:val="00DB4132"/>
    <w:rsid w:val="00DC3ACA"/>
    <w:rsid w:val="00E07A73"/>
    <w:rsid w:val="00E111F3"/>
    <w:rsid w:val="00E23C9E"/>
    <w:rsid w:val="00E34FD3"/>
    <w:rsid w:val="00EA34BC"/>
    <w:rsid w:val="00EB11DB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Kur Beata</cp:lastModifiedBy>
  <cp:revision>5</cp:revision>
  <dcterms:created xsi:type="dcterms:W3CDTF">2023-10-30T11:31:00Z</dcterms:created>
  <dcterms:modified xsi:type="dcterms:W3CDTF">2023-10-30T12:43:00Z</dcterms:modified>
</cp:coreProperties>
</file>