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312B" w14:textId="6C6FE646" w:rsidR="00A429B3" w:rsidRPr="003100B2" w:rsidRDefault="00572CA0" w:rsidP="007F1DCA">
      <w:pPr>
        <w:spacing w:line="360" w:lineRule="auto"/>
        <w:ind w:left="360"/>
        <w:jc w:val="center"/>
        <w:rPr>
          <w:rFonts w:ascii="Lato" w:hAnsi="Lato"/>
          <w:b/>
          <w:bCs/>
          <w:sz w:val="20"/>
          <w:szCs w:val="20"/>
        </w:rPr>
      </w:pPr>
      <w:r>
        <w:rPr>
          <w:rFonts w:ascii="Lato" w:hAnsi="Lato"/>
          <w:b/>
          <w:bCs/>
          <w:sz w:val="20"/>
          <w:szCs w:val="20"/>
        </w:rPr>
        <w:t>Uchwała nr 2</w:t>
      </w:r>
      <w:r w:rsidR="00EA34BC" w:rsidRPr="003100B2">
        <w:rPr>
          <w:rFonts w:ascii="Lato" w:hAnsi="Lato"/>
          <w:b/>
          <w:bCs/>
          <w:sz w:val="20"/>
          <w:szCs w:val="20"/>
        </w:rPr>
        <w:t>/2023</w:t>
      </w:r>
    </w:p>
    <w:p w14:paraId="2034CDEA" w14:textId="2A1E4B5C" w:rsidR="000A1746" w:rsidRPr="003100B2" w:rsidRDefault="000A1746" w:rsidP="007F1DCA">
      <w:pPr>
        <w:spacing w:line="360" w:lineRule="auto"/>
        <w:ind w:left="360"/>
        <w:jc w:val="center"/>
        <w:rPr>
          <w:rFonts w:ascii="Lato" w:hAnsi="Lato"/>
          <w:b/>
          <w:bCs/>
          <w:sz w:val="20"/>
          <w:szCs w:val="20"/>
        </w:rPr>
      </w:pPr>
      <w:r w:rsidRPr="003100B2">
        <w:rPr>
          <w:rFonts w:ascii="Lato" w:hAnsi="Lato"/>
          <w:b/>
          <w:bCs/>
          <w:sz w:val="20"/>
          <w:szCs w:val="20"/>
        </w:rPr>
        <w:t>Rady Zatrudnienia Socjalnego III kadencji przy Ministrze Rodziny i Polityki Społecznej</w:t>
      </w:r>
    </w:p>
    <w:p w14:paraId="6379B7CB" w14:textId="6082C565" w:rsidR="000A1746" w:rsidRPr="003100B2" w:rsidRDefault="000A1746" w:rsidP="007F1DCA">
      <w:pPr>
        <w:spacing w:line="360" w:lineRule="auto"/>
        <w:ind w:left="360"/>
        <w:jc w:val="center"/>
        <w:rPr>
          <w:rFonts w:ascii="Lato" w:hAnsi="Lato"/>
          <w:b/>
          <w:bCs/>
          <w:sz w:val="20"/>
          <w:szCs w:val="20"/>
        </w:rPr>
      </w:pPr>
      <w:r w:rsidRPr="003100B2">
        <w:rPr>
          <w:rFonts w:ascii="Lato" w:hAnsi="Lato"/>
          <w:b/>
          <w:bCs/>
          <w:sz w:val="20"/>
          <w:szCs w:val="20"/>
        </w:rPr>
        <w:t xml:space="preserve">z dnia </w:t>
      </w:r>
      <w:r w:rsidR="00572CA0">
        <w:rPr>
          <w:rFonts w:ascii="Lato" w:hAnsi="Lato"/>
          <w:b/>
          <w:bCs/>
          <w:sz w:val="20"/>
          <w:szCs w:val="20"/>
        </w:rPr>
        <w:t>2</w:t>
      </w:r>
      <w:r w:rsidR="00E07A73">
        <w:rPr>
          <w:rFonts w:ascii="Lato" w:hAnsi="Lato"/>
          <w:b/>
          <w:bCs/>
          <w:sz w:val="20"/>
          <w:szCs w:val="20"/>
        </w:rPr>
        <w:t>6</w:t>
      </w:r>
      <w:r w:rsidRPr="003100B2">
        <w:rPr>
          <w:rFonts w:ascii="Lato" w:hAnsi="Lato"/>
          <w:b/>
          <w:bCs/>
          <w:sz w:val="20"/>
          <w:szCs w:val="20"/>
        </w:rPr>
        <w:t>.0</w:t>
      </w:r>
      <w:r w:rsidR="00572CA0">
        <w:rPr>
          <w:rFonts w:ascii="Lato" w:hAnsi="Lato"/>
          <w:b/>
          <w:bCs/>
          <w:sz w:val="20"/>
          <w:szCs w:val="20"/>
        </w:rPr>
        <w:t>4</w:t>
      </w:r>
      <w:r w:rsidRPr="003100B2">
        <w:rPr>
          <w:rFonts w:ascii="Lato" w:hAnsi="Lato"/>
          <w:b/>
          <w:bCs/>
          <w:sz w:val="20"/>
          <w:szCs w:val="20"/>
        </w:rPr>
        <w:t>.2023 r.</w:t>
      </w:r>
    </w:p>
    <w:p w14:paraId="55B7E251" w14:textId="4874A750" w:rsidR="00572CA0" w:rsidRPr="007F1DCA" w:rsidRDefault="00EA34BC" w:rsidP="007F1DCA">
      <w:pPr>
        <w:spacing w:line="360" w:lineRule="auto"/>
        <w:ind w:left="360"/>
        <w:jc w:val="both"/>
        <w:rPr>
          <w:rFonts w:ascii="Lato" w:hAnsi="Lato"/>
          <w:b/>
          <w:bCs/>
          <w:sz w:val="20"/>
          <w:szCs w:val="20"/>
        </w:rPr>
      </w:pPr>
      <w:r w:rsidRPr="003100B2">
        <w:rPr>
          <w:rFonts w:ascii="Lato" w:hAnsi="Lato"/>
          <w:b/>
          <w:bCs/>
          <w:sz w:val="20"/>
          <w:szCs w:val="20"/>
        </w:rPr>
        <w:t xml:space="preserve">w sprawie </w:t>
      </w:r>
      <w:r w:rsidR="00572CA0">
        <w:rPr>
          <w:rFonts w:ascii="Lato" w:hAnsi="Lato"/>
          <w:b/>
          <w:bCs/>
          <w:sz w:val="20"/>
          <w:szCs w:val="20"/>
        </w:rPr>
        <w:t xml:space="preserve">akceptacji listy podmiotów wskazanych przez Ministra Rodziny i Polityki Społecznej do wyróżnienia podczas konferencji z okazji </w:t>
      </w:r>
      <w:r w:rsidR="007F1DCA">
        <w:rPr>
          <w:rFonts w:ascii="Lato" w:hAnsi="Lato"/>
          <w:b/>
          <w:bCs/>
          <w:sz w:val="20"/>
          <w:szCs w:val="20"/>
        </w:rPr>
        <w:t>20</w:t>
      </w:r>
      <w:r w:rsidR="00572CA0">
        <w:rPr>
          <w:rFonts w:ascii="Lato" w:hAnsi="Lato"/>
          <w:b/>
          <w:bCs/>
          <w:sz w:val="20"/>
          <w:szCs w:val="20"/>
        </w:rPr>
        <w:t xml:space="preserve">-lecia </w:t>
      </w:r>
      <w:r w:rsidR="00E07A73">
        <w:rPr>
          <w:rFonts w:ascii="Lato" w:hAnsi="Lato"/>
          <w:b/>
          <w:bCs/>
          <w:sz w:val="20"/>
          <w:szCs w:val="20"/>
        </w:rPr>
        <w:t>u</w:t>
      </w:r>
      <w:r w:rsidR="00572CA0">
        <w:rPr>
          <w:rFonts w:ascii="Lato" w:hAnsi="Lato"/>
          <w:b/>
          <w:bCs/>
          <w:sz w:val="20"/>
          <w:szCs w:val="20"/>
        </w:rPr>
        <w:t>stawy o zatrudnieniu socjalnym</w:t>
      </w:r>
      <w:r w:rsidR="007F1DCA">
        <w:rPr>
          <w:rFonts w:ascii="Lato" w:hAnsi="Lato"/>
          <w:b/>
          <w:bCs/>
          <w:sz w:val="20"/>
          <w:szCs w:val="20"/>
        </w:rPr>
        <w:t xml:space="preserve"> </w:t>
      </w:r>
      <w:r w:rsidR="007F1DCA">
        <w:rPr>
          <w:rFonts w:ascii="Lato" w:hAnsi="Lato"/>
          <w:b/>
          <w:bCs/>
          <w:sz w:val="20"/>
          <w:szCs w:val="20"/>
        </w:rPr>
        <w:t>z dnia 13 czerwca 2003 r. (Dz.U. z 2022 r. poz. 2241).</w:t>
      </w:r>
    </w:p>
    <w:p w14:paraId="28E08D38" w14:textId="77777777" w:rsidR="00572CA0" w:rsidRPr="003100B2" w:rsidRDefault="00572CA0" w:rsidP="00572CA0">
      <w:pPr>
        <w:spacing w:line="360" w:lineRule="auto"/>
        <w:ind w:left="360"/>
        <w:jc w:val="center"/>
        <w:rPr>
          <w:rFonts w:ascii="Lato" w:hAnsi="Lato"/>
          <w:sz w:val="20"/>
          <w:szCs w:val="20"/>
        </w:rPr>
      </w:pPr>
      <w:r w:rsidRPr="003100B2">
        <w:rPr>
          <w:rFonts w:ascii="Lato" w:hAnsi="Lato"/>
          <w:sz w:val="20"/>
          <w:szCs w:val="20"/>
        </w:rPr>
        <w:t>§ 1</w:t>
      </w:r>
    </w:p>
    <w:p w14:paraId="4996644D" w14:textId="0A5E94B5" w:rsidR="00572CA0" w:rsidRDefault="00E34FD3" w:rsidP="00572CA0">
      <w:pPr>
        <w:spacing w:before="480" w:line="360" w:lineRule="auto"/>
        <w:ind w:left="357"/>
        <w:jc w:val="both"/>
        <w:rPr>
          <w:rFonts w:ascii="Lato" w:hAnsi="Lato"/>
          <w:sz w:val="20"/>
          <w:szCs w:val="20"/>
        </w:rPr>
      </w:pPr>
      <w:r w:rsidRPr="003100B2">
        <w:rPr>
          <w:rFonts w:ascii="Lato" w:hAnsi="Lato"/>
          <w:sz w:val="20"/>
          <w:szCs w:val="20"/>
        </w:rPr>
        <w:t xml:space="preserve">Na podstawie § 8 </w:t>
      </w:r>
      <w:r w:rsidR="00572CA0">
        <w:rPr>
          <w:rFonts w:ascii="Lato" w:hAnsi="Lato"/>
          <w:sz w:val="20"/>
          <w:szCs w:val="20"/>
        </w:rPr>
        <w:t xml:space="preserve">ust. 1 </w:t>
      </w:r>
      <w:r w:rsidRPr="003100B2">
        <w:rPr>
          <w:rFonts w:ascii="Lato" w:hAnsi="Lato"/>
          <w:sz w:val="20"/>
          <w:szCs w:val="20"/>
        </w:rPr>
        <w:t>Rozporządzenia Ministra Rodziny, Pracy i Polityki Społecznej w sprawie Rady</w:t>
      </w:r>
      <w:r w:rsidR="00E23C9E">
        <w:rPr>
          <w:rFonts w:ascii="Lato" w:hAnsi="Lato"/>
          <w:sz w:val="20"/>
          <w:szCs w:val="20"/>
        </w:rPr>
        <w:t xml:space="preserve"> </w:t>
      </w:r>
      <w:r w:rsidRPr="003100B2">
        <w:rPr>
          <w:rFonts w:ascii="Lato" w:hAnsi="Lato"/>
          <w:sz w:val="20"/>
          <w:szCs w:val="20"/>
        </w:rPr>
        <w:t>Zatrudnienia Socjalnego z dnia 18 maja 2016 r.</w:t>
      </w:r>
      <w:r w:rsidR="000A1746" w:rsidRPr="003100B2">
        <w:rPr>
          <w:rFonts w:ascii="Lato" w:hAnsi="Lato"/>
          <w:sz w:val="20"/>
          <w:szCs w:val="20"/>
        </w:rPr>
        <w:t xml:space="preserve"> Członkowie Rady Zatrudnienia Socjalnego III kadencji </w:t>
      </w:r>
      <w:r w:rsidR="00572CA0">
        <w:rPr>
          <w:rFonts w:ascii="Lato" w:hAnsi="Lato"/>
          <w:sz w:val="20"/>
          <w:szCs w:val="20"/>
        </w:rPr>
        <w:br/>
      </w:r>
      <w:r w:rsidR="000A1746" w:rsidRPr="003100B2">
        <w:rPr>
          <w:rFonts w:ascii="Lato" w:hAnsi="Lato"/>
          <w:sz w:val="20"/>
          <w:szCs w:val="20"/>
        </w:rPr>
        <w:t xml:space="preserve">w wyniku głosowania </w:t>
      </w:r>
      <w:r w:rsidR="00572CA0">
        <w:rPr>
          <w:rFonts w:ascii="Lato" w:hAnsi="Lato"/>
          <w:sz w:val="20"/>
          <w:szCs w:val="20"/>
        </w:rPr>
        <w:t>przeprowadzonego drogą obiegową uchwalają co następuje:</w:t>
      </w:r>
    </w:p>
    <w:p w14:paraId="71414CE3" w14:textId="15324AEC" w:rsidR="00572CA0" w:rsidRPr="003100B2" w:rsidRDefault="00572CA0" w:rsidP="00572CA0">
      <w:pPr>
        <w:spacing w:line="360" w:lineRule="auto"/>
        <w:ind w:left="360"/>
        <w:jc w:val="both"/>
        <w:rPr>
          <w:rFonts w:ascii="Lato" w:hAnsi="Lato"/>
          <w:b/>
          <w:bCs/>
          <w:sz w:val="20"/>
          <w:szCs w:val="20"/>
        </w:rPr>
      </w:pPr>
      <w:r w:rsidRPr="00572CA0">
        <w:rPr>
          <w:rFonts w:ascii="Lato" w:hAnsi="Lato"/>
          <w:b/>
          <w:sz w:val="20"/>
          <w:szCs w:val="20"/>
        </w:rPr>
        <w:t xml:space="preserve">Rada Zatrudnienia III kadencji akceptuje </w:t>
      </w:r>
      <w:r w:rsidRPr="00572CA0">
        <w:rPr>
          <w:rFonts w:ascii="Lato" w:hAnsi="Lato"/>
          <w:b/>
          <w:bCs/>
          <w:sz w:val="20"/>
          <w:szCs w:val="20"/>
        </w:rPr>
        <w:t>przedstawioną listę podmiotów wskazanych przez Ministra</w:t>
      </w:r>
      <w:r>
        <w:rPr>
          <w:rFonts w:ascii="Lato" w:hAnsi="Lato"/>
          <w:b/>
          <w:bCs/>
          <w:sz w:val="20"/>
          <w:szCs w:val="20"/>
        </w:rPr>
        <w:t xml:space="preserve"> Rodziny i Polityki Społecznej do wyróżnienia podczas konferencji z okazji </w:t>
      </w:r>
      <w:r w:rsidR="007F1DCA">
        <w:rPr>
          <w:rFonts w:ascii="Lato" w:hAnsi="Lato"/>
          <w:b/>
          <w:bCs/>
          <w:sz w:val="20"/>
          <w:szCs w:val="20"/>
        </w:rPr>
        <w:t>20</w:t>
      </w:r>
      <w:r>
        <w:rPr>
          <w:rFonts w:ascii="Lato" w:hAnsi="Lato"/>
          <w:b/>
          <w:bCs/>
          <w:sz w:val="20"/>
          <w:szCs w:val="20"/>
        </w:rPr>
        <w:t xml:space="preserve">-lecia </w:t>
      </w:r>
      <w:r w:rsidR="00E07A73">
        <w:rPr>
          <w:rFonts w:ascii="Lato" w:hAnsi="Lato"/>
          <w:b/>
          <w:bCs/>
          <w:sz w:val="20"/>
          <w:szCs w:val="20"/>
        </w:rPr>
        <w:t>u</w:t>
      </w:r>
      <w:r>
        <w:rPr>
          <w:rFonts w:ascii="Lato" w:hAnsi="Lato"/>
          <w:b/>
          <w:bCs/>
          <w:sz w:val="20"/>
          <w:szCs w:val="20"/>
        </w:rPr>
        <w:t xml:space="preserve">stawy </w:t>
      </w:r>
      <w:r w:rsidR="00E07A73">
        <w:rPr>
          <w:rFonts w:ascii="Lato" w:hAnsi="Lato"/>
          <w:b/>
          <w:bCs/>
          <w:sz w:val="20"/>
          <w:szCs w:val="20"/>
        </w:rPr>
        <w:br/>
      </w:r>
      <w:r>
        <w:rPr>
          <w:rFonts w:ascii="Lato" w:hAnsi="Lato"/>
          <w:b/>
          <w:bCs/>
          <w:sz w:val="20"/>
          <w:szCs w:val="20"/>
        </w:rPr>
        <w:t>o zatrudnieniu socjalnym</w:t>
      </w:r>
      <w:r w:rsidR="007F1DCA">
        <w:rPr>
          <w:rFonts w:ascii="Lato" w:hAnsi="Lato"/>
          <w:b/>
          <w:bCs/>
          <w:sz w:val="20"/>
          <w:szCs w:val="20"/>
        </w:rPr>
        <w:t xml:space="preserve"> z dnia 13 czerwca 2003 r. (Dz.U. z 2022 r. poz. 2241).</w:t>
      </w:r>
    </w:p>
    <w:p w14:paraId="4C18F858" w14:textId="77777777" w:rsidR="00572CA0" w:rsidRPr="00572CA0" w:rsidRDefault="00572CA0" w:rsidP="00EA34BC">
      <w:pPr>
        <w:spacing w:line="360" w:lineRule="auto"/>
        <w:ind w:left="360"/>
        <w:jc w:val="center"/>
        <w:rPr>
          <w:rFonts w:ascii="Lato" w:hAnsi="Lato"/>
          <w:sz w:val="10"/>
          <w:szCs w:val="20"/>
        </w:rPr>
      </w:pPr>
    </w:p>
    <w:p w14:paraId="1EC197A3" w14:textId="33BA105A" w:rsidR="00EA34BC" w:rsidRPr="003100B2" w:rsidRDefault="00EA34BC" w:rsidP="00EA34BC">
      <w:pPr>
        <w:spacing w:line="360" w:lineRule="auto"/>
        <w:ind w:left="360"/>
        <w:jc w:val="center"/>
        <w:rPr>
          <w:rFonts w:ascii="Lato" w:hAnsi="Lato"/>
          <w:sz w:val="20"/>
          <w:szCs w:val="20"/>
        </w:rPr>
      </w:pPr>
      <w:r w:rsidRPr="003100B2">
        <w:rPr>
          <w:rFonts w:ascii="Lato" w:hAnsi="Lato"/>
          <w:sz w:val="20"/>
          <w:szCs w:val="20"/>
        </w:rPr>
        <w:t>§ 2</w:t>
      </w:r>
    </w:p>
    <w:p w14:paraId="4C624FCC" w14:textId="23820D57" w:rsidR="00EA34BC" w:rsidRPr="003100B2" w:rsidRDefault="00EA34BC" w:rsidP="00235E34">
      <w:pPr>
        <w:spacing w:line="360" w:lineRule="auto"/>
        <w:ind w:firstLine="360"/>
        <w:jc w:val="both"/>
        <w:rPr>
          <w:rFonts w:ascii="Lato" w:hAnsi="Lato"/>
          <w:sz w:val="20"/>
          <w:szCs w:val="20"/>
        </w:rPr>
      </w:pPr>
      <w:r w:rsidRPr="003100B2">
        <w:rPr>
          <w:rFonts w:ascii="Lato" w:hAnsi="Lato"/>
          <w:sz w:val="20"/>
          <w:szCs w:val="20"/>
        </w:rPr>
        <w:t>Uchwała wchodzi w życie z dniem podjęcia.</w:t>
      </w:r>
    </w:p>
    <w:p w14:paraId="07FECBE4" w14:textId="77777777" w:rsidR="00EA34BC" w:rsidRPr="00EA34BC" w:rsidRDefault="00EA34BC" w:rsidP="00935E99">
      <w:pPr>
        <w:spacing w:line="360" w:lineRule="auto"/>
        <w:ind w:left="360"/>
        <w:jc w:val="both"/>
        <w:rPr>
          <w:rFonts w:ascii="Lato" w:hAnsi="Lato"/>
          <w:sz w:val="20"/>
          <w:szCs w:val="20"/>
        </w:rPr>
      </w:pPr>
    </w:p>
    <w:sectPr w:rsidR="00EA34BC" w:rsidRPr="00EA34BC" w:rsidSect="00532C77">
      <w:headerReference w:type="first" r:id="rId7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6BD29" w14:textId="77777777" w:rsidR="00C03298" w:rsidRDefault="00C03298" w:rsidP="00A91D75">
      <w:pPr>
        <w:spacing w:after="0" w:line="240" w:lineRule="auto"/>
      </w:pPr>
      <w:r>
        <w:separator/>
      </w:r>
    </w:p>
  </w:endnote>
  <w:endnote w:type="continuationSeparator" w:id="0">
    <w:p w14:paraId="70FE0347" w14:textId="77777777" w:rsidR="00C03298" w:rsidRDefault="00C03298" w:rsidP="00A91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F37C" w14:textId="77777777" w:rsidR="00C03298" w:rsidRDefault="00C03298" w:rsidP="00A91D75">
      <w:pPr>
        <w:spacing w:after="0" w:line="240" w:lineRule="auto"/>
      </w:pPr>
      <w:r>
        <w:separator/>
      </w:r>
    </w:p>
  </w:footnote>
  <w:footnote w:type="continuationSeparator" w:id="0">
    <w:p w14:paraId="40D30508" w14:textId="77777777" w:rsidR="00C03298" w:rsidRDefault="00C03298" w:rsidP="00A91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703C" w14:textId="6629D963" w:rsidR="00A91D75" w:rsidRDefault="00A91D75" w:rsidP="00A91D75">
    <w:pPr>
      <w:pStyle w:val="Nagwek"/>
      <w:tabs>
        <w:tab w:val="clear" w:pos="4536"/>
        <w:tab w:val="clear" w:pos="9072"/>
        <w:tab w:val="left" w:pos="6225"/>
      </w:tabs>
    </w:pPr>
    <w:r w:rsidRPr="009E59F3">
      <w:rPr>
        <w:rFonts w:ascii="Lato" w:hAnsi="Lato"/>
        <w:noProof/>
        <w:lang w:eastAsia="pl-PL"/>
      </w:rPr>
      <w:drawing>
        <wp:anchor distT="0" distB="0" distL="114300" distR="114300" simplePos="0" relativeHeight="251659264" behindDoc="0" locked="0" layoutInCell="1" allowOverlap="1" wp14:anchorId="412AECE4" wp14:editId="634FF7A9">
          <wp:simplePos x="0" y="0"/>
          <wp:positionH relativeFrom="margin">
            <wp:align>left</wp:align>
          </wp:positionH>
          <wp:positionV relativeFrom="paragraph">
            <wp:posOffset>418465</wp:posOffset>
          </wp:positionV>
          <wp:extent cx="3025140" cy="1061720"/>
          <wp:effectExtent l="0" t="0" r="0" b="0"/>
          <wp:wrapThrough wrapText="bothSides">
            <wp:wrapPolygon edited="0">
              <wp:start x="3264" y="2325"/>
              <wp:lineTo x="1768" y="3876"/>
              <wp:lineTo x="816" y="6589"/>
              <wp:lineTo x="1360" y="17053"/>
              <wp:lineTo x="3673" y="18215"/>
              <wp:lineTo x="6257" y="18990"/>
              <wp:lineTo x="20675" y="18990"/>
              <wp:lineTo x="20811" y="9689"/>
              <wp:lineTo x="18091" y="9301"/>
              <wp:lineTo x="18771" y="5813"/>
              <wp:lineTo x="16322" y="4651"/>
              <wp:lineTo x="3809" y="2325"/>
              <wp:lineTo x="3264" y="2325"/>
            </wp:wrapPolygon>
          </wp:wrapThrough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02514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b/>
        <w:bCs/>
        <w:noProof/>
        <w:sz w:val="26"/>
        <w:szCs w:val="26"/>
        <w:lang w:eastAsia="pl-PL"/>
      </w:rPr>
      <w:drawing>
        <wp:inline distT="0" distB="0" distL="0" distR="0" wp14:anchorId="77B8CF38" wp14:editId="4CD6C3FF">
          <wp:extent cx="2695575" cy="1581150"/>
          <wp:effectExtent l="0" t="0" r="9525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98C"/>
    <w:multiLevelType w:val="hybridMultilevel"/>
    <w:tmpl w:val="03FC2850"/>
    <w:lvl w:ilvl="0" w:tplc="E8E2AC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1D2B"/>
    <w:multiLevelType w:val="hybridMultilevel"/>
    <w:tmpl w:val="52ECA6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219C4"/>
    <w:multiLevelType w:val="hybridMultilevel"/>
    <w:tmpl w:val="882EECAE"/>
    <w:lvl w:ilvl="0" w:tplc="D9948DE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8645F4"/>
    <w:multiLevelType w:val="hybridMultilevel"/>
    <w:tmpl w:val="6010B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322D9"/>
    <w:multiLevelType w:val="hybridMultilevel"/>
    <w:tmpl w:val="E0B63B16"/>
    <w:lvl w:ilvl="0" w:tplc="021C60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D151EF"/>
    <w:multiLevelType w:val="hybridMultilevel"/>
    <w:tmpl w:val="F25C4F10"/>
    <w:lvl w:ilvl="0" w:tplc="B5F4C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455E1D"/>
    <w:multiLevelType w:val="hybridMultilevel"/>
    <w:tmpl w:val="4886B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A3434"/>
    <w:multiLevelType w:val="hybridMultilevel"/>
    <w:tmpl w:val="B8E821DE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5E330887"/>
    <w:multiLevelType w:val="hybridMultilevel"/>
    <w:tmpl w:val="32845CF4"/>
    <w:lvl w:ilvl="0" w:tplc="BEBE0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C3800A2"/>
    <w:multiLevelType w:val="hybridMultilevel"/>
    <w:tmpl w:val="060AFF0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C23"/>
    <w:rsid w:val="000A1746"/>
    <w:rsid w:val="00235E34"/>
    <w:rsid w:val="00251376"/>
    <w:rsid w:val="003100B2"/>
    <w:rsid w:val="00380746"/>
    <w:rsid w:val="003A761A"/>
    <w:rsid w:val="004D7C23"/>
    <w:rsid w:val="0051488D"/>
    <w:rsid w:val="00532C77"/>
    <w:rsid w:val="00543478"/>
    <w:rsid w:val="00572CA0"/>
    <w:rsid w:val="005B6877"/>
    <w:rsid w:val="00744974"/>
    <w:rsid w:val="007F1DCA"/>
    <w:rsid w:val="008102CD"/>
    <w:rsid w:val="008D7022"/>
    <w:rsid w:val="00935E99"/>
    <w:rsid w:val="009E41B5"/>
    <w:rsid w:val="00A429B3"/>
    <w:rsid w:val="00A91D75"/>
    <w:rsid w:val="00B146AC"/>
    <w:rsid w:val="00BC4414"/>
    <w:rsid w:val="00BD5E1D"/>
    <w:rsid w:val="00C03298"/>
    <w:rsid w:val="00D6702E"/>
    <w:rsid w:val="00D9121E"/>
    <w:rsid w:val="00DA50AE"/>
    <w:rsid w:val="00DB4132"/>
    <w:rsid w:val="00DC3ACA"/>
    <w:rsid w:val="00E07A73"/>
    <w:rsid w:val="00E111F3"/>
    <w:rsid w:val="00E23C9E"/>
    <w:rsid w:val="00E34FD3"/>
    <w:rsid w:val="00EA34BC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3BD1E"/>
  <w15:chartTrackingRefBased/>
  <w15:docId w15:val="{867D8997-F123-4305-9586-23DB9C09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C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D75"/>
  </w:style>
  <w:style w:type="paragraph" w:styleId="Stopka">
    <w:name w:val="footer"/>
    <w:basedOn w:val="Normalny"/>
    <w:link w:val="StopkaZnak"/>
    <w:uiPriority w:val="99"/>
    <w:unhideWhenUsed/>
    <w:rsid w:val="00A91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D75"/>
  </w:style>
  <w:style w:type="paragraph" w:styleId="Akapitzlist">
    <w:name w:val="List Paragraph"/>
    <w:basedOn w:val="Normalny"/>
    <w:uiPriority w:val="34"/>
    <w:qFormat/>
    <w:rsid w:val="00532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Getler</dc:creator>
  <cp:keywords/>
  <dc:description/>
  <cp:lastModifiedBy>Beata Kur</cp:lastModifiedBy>
  <cp:revision>2</cp:revision>
  <dcterms:created xsi:type="dcterms:W3CDTF">2023-04-26T08:24:00Z</dcterms:created>
  <dcterms:modified xsi:type="dcterms:W3CDTF">2023-04-26T08:24:00Z</dcterms:modified>
</cp:coreProperties>
</file>